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34" w:rsidRPr="00B44B92" w:rsidRDefault="00D90380" w:rsidP="004B2934">
      <w:pPr>
        <w:pStyle w:val="Title"/>
        <w:tabs>
          <w:tab w:val="center" w:pos="4138"/>
          <w:tab w:val="left" w:pos="7501"/>
        </w:tabs>
        <w:ind w:leftChars="0" w:left="0" w:firstLineChars="0" w:firstLine="0"/>
        <w:jc w:val="left"/>
        <w:rPr>
          <w:rFonts w:ascii="Georgia" w:eastAsia="DaunPenh" w:hAnsi="Georgia" w:cs="DaunPenh"/>
          <w:color w:val="FFC000"/>
          <w:sz w:val="28"/>
          <w:szCs w:val="28"/>
        </w:rPr>
      </w:pPr>
      <w:proofErr w:type="gramStart"/>
      <w:r w:rsidRPr="00B44B92">
        <w:rPr>
          <w:rFonts w:ascii="Georgia" w:eastAsia="DaunPenh" w:hAnsi="Georgia" w:cs="DaunPenh"/>
          <w:color w:val="FFC000"/>
          <w:sz w:val="28"/>
          <w:szCs w:val="28"/>
        </w:rPr>
        <w:t>PEBSAS :</w:t>
      </w:r>
      <w:proofErr w:type="gramEnd"/>
      <w:r w:rsidRPr="00B44B92">
        <w:rPr>
          <w:rFonts w:ascii="Georgia" w:eastAsia="DaunPenh" w:hAnsi="Georgia" w:cs="DaunPenh"/>
          <w:color w:val="FFC000"/>
          <w:sz w:val="28"/>
          <w:szCs w:val="28"/>
        </w:rPr>
        <w:t xml:space="preserve"> JURNAL PENDIDIKAN BAHASA DAN SASTRA</w:t>
      </w:r>
    </w:p>
    <w:p w:rsidR="005D0A53" w:rsidRPr="00DB22D1" w:rsidRDefault="005D0A53" w:rsidP="00DB22D1">
      <w:pPr>
        <w:pStyle w:val="Title"/>
        <w:tabs>
          <w:tab w:val="center" w:pos="4138"/>
          <w:tab w:val="left" w:pos="7501"/>
        </w:tabs>
        <w:ind w:left="0" w:hanging="2"/>
        <w:rPr>
          <w:rFonts w:ascii="Georgia" w:eastAsia="DaunPenh" w:hAnsi="Georgia" w:cs="DaunPenh"/>
          <w:color w:val="000000"/>
          <w:sz w:val="20"/>
          <w:szCs w:val="20"/>
        </w:rPr>
      </w:pPr>
    </w:p>
    <w:p w:rsidR="00343D83" w:rsidRPr="009C26B2" w:rsidRDefault="009C26B2" w:rsidP="009C26B2">
      <w:pPr>
        <w:spacing w:after="0" w:line="240" w:lineRule="auto"/>
        <w:ind w:leftChars="0" w:left="0" w:firstLineChars="0" w:firstLine="0"/>
        <w:jc w:val="center"/>
        <w:rPr>
          <w:rFonts w:ascii="Bookman Old Style" w:eastAsia="Book Antiqua" w:hAnsi="Bookman Old Style" w:cs="Book Antiqua"/>
          <w:b/>
          <w:color w:val="000000"/>
          <w:sz w:val="32"/>
          <w:szCs w:val="32"/>
        </w:rPr>
      </w:pPr>
      <w:r w:rsidRPr="009C26B2">
        <w:rPr>
          <w:rFonts w:ascii="Bookman Old Style" w:hAnsi="Bookman Old Style"/>
          <w:b/>
          <w:sz w:val="32"/>
          <w:szCs w:val="32"/>
        </w:rPr>
        <w:t>IMPROVING STUDENTS’ SPEAKING SKILL IN ENGLISH LESSON WITH A</w:t>
      </w:r>
      <w:r w:rsidR="003474F8">
        <w:rPr>
          <w:rFonts w:ascii="Bookman Old Style" w:hAnsi="Bookman Old Style"/>
          <w:b/>
          <w:sz w:val="32"/>
          <w:szCs w:val="32"/>
        </w:rPr>
        <w:t xml:space="preserve">CTION LEARNING STRATEGY </w:t>
      </w:r>
      <w:bookmarkStart w:id="0" w:name="_GoBack"/>
      <w:bookmarkEnd w:id="0"/>
    </w:p>
    <w:p w:rsidR="00343D83" w:rsidRPr="00D644FF" w:rsidRDefault="009C26B2" w:rsidP="00343D83">
      <w:pPr>
        <w:spacing w:before="120" w:after="0" w:line="240" w:lineRule="auto"/>
        <w:ind w:left="0" w:hanging="2"/>
        <w:jc w:val="center"/>
        <w:rPr>
          <w:rFonts w:ascii="Goudy Old Style" w:eastAsia="Book Antiqua" w:hAnsi="Goudy Old Style" w:cs="Book Antiqua"/>
          <w:color w:val="000000"/>
        </w:rPr>
      </w:pPr>
      <w:proofErr w:type="spellStart"/>
      <w:r>
        <w:rPr>
          <w:rFonts w:ascii="Goudy Old Style" w:eastAsia="Book Antiqua" w:hAnsi="Goudy Old Style" w:cs="Book Antiqua"/>
          <w:b/>
          <w:color w:val="000000"/>
        </w:rPr>
        <w:t>Zainuddin</w:t>
      </w:r>
      <w:proofErr w:type="spellEnd"/>
      <w:r>
        <w:rPr>
          <w:rFonts w:ascii="Goudy Old Style" w:eastAsia="Book Antiqua" w:hAnsi="Goudy Old Style" w:cs="Book Antiqua"/>
          <w:b/>
          <w:color w:val="000000"/>
        </w:rPr>
        <w:t xml:space="preserve"> </w:t>
      </w:r>
      <w:proofErr w:type="spellStart"/>
      <w:r>
        <w:rPr>
          <w:rFonts w:ascii="Goudy Old Style" w:eastAsia="Book Antiqua" w:hAnsi="Goudy Old Style" w:cs="Book Antiqua"/>
          <w:b/>
          <w:color w:val="000000"/>
        </w:rPr>
        <w:t>Saragih</w:t>
      </w:r>
      <w:proofErr w:type="spellEnd"/>
    </w:p>
    <w:p w:rsidR="00343D83" w:rsidRPr="00D644FF" w:rsidRDefault="00343D83" w:rsidP="00343D83">
      <w:pPr>
        <w:spacing w:after="0" w:line="240" w:lineRule="auto"/>
        <w:ind w:left="0" w:hanging="2"/>
        <w:jc w:val="center"/>
        <w:rPr>
          <w:rFonts w:ascii="Goudy Old Style" w:eastAsia="Book Antiqua" w:hAnsi="Goudy Old Style" w:cs="Book Antiqua"/>
          <w:color w:val="000000"/>
        </w:rPr>
      </w:pPr>
      <w:r w:rsidRPr="00D644FF">
        <w:rPr>
          <w:rFonts w:ascii="Goudy Old Style" w:eastAsia="Book Antiqua" w:hAnsi="Goudy Old Style" w:cs="Book Antiqua"/>
          <w:b/>
          <w:color w:val="000000"/>
        </w:rPr>
        <w:t xml:space="preserve">UIN </w:t>
      </w:r>
      <w:proofErr w:type="spellStart"/>
      <w:r w:rsidR="009C26B2">
        <w:rPr>
          <w:rFonts w:ascii="Goudy Old Style" w:eastAsia="Book Antiqua" w:hAnsi="Goudy Old Style" w:cs="Book Antiqua"/>
          <w:b/>
          <w:color w:val="000000"/>
        </w:rPr>
        <w:t>Syahada</w:t>
      </w:r>
      <w:proofErr w:type="spellEnd"/>
      <w:r w:rsidR="009C26B2">
        <w:rPr>
          <w:rFonts w:ascii="Goudy Old Style" w:eastAsia="Book Antiqua" w:hAnsi="Goudy Old Style" w:cs="Book Antiqua"/>
          <w:b/>
          <w:color w:val="000000"/>
        </w:rPr>
        <w:t xml:space="preserve"> </w:t>
      </w:r>
      <w:proofErr w:type="spellStart"/>
      <w:r w:rsidR="009C26B2">
        <w:rPr>
          <w:rFonts w:ascii="Goudy Old Style" w:eastAsia="Book Antiqua" w:hAnsi="Goudy Old Style" w:cs="Book Antiqua"/>
          <w:b/>
          <w:color w:val="000000"/>
        </w:rPr>
        <w:t>Padangsidimpuan</w:t>
      </w:r>
      <w:proofErr w:type="spellEnd"/>
      <w:r w:rsidRPr="00D644FF">
        <w:rPr>
          <w:rFonts w:ascii="Goudy Old Style" w:eastAsia="Book Antiqua" w:hAnsi="Goudy Old Style" w:cs="Book Antiqua"/>
          <w:b/>
          <w:color w:val="000000"/>
        </w:rPr>
        <w:t>, Indonesia</w:t>
      </w:r>
    </w:p>
    <w:p w:rsidR="00343D83" w:rsidRPr="00D644FF" w:rsidRDefault="00343D83" w:rsidP="00343D83">
      <w:pPr>
        <w:spacing w:after="0" w:line="240" w:lineRule="auto"/>
        <w:ind w:left="0" w:hanging="2"/>
        <w:jc w:val="center"/>
        <w:rPr>
          <w:rFonts w:ascii="Goudy Old Style" w:eastAsia="Book Antiqua" w:hAnsi="Goudy Old Style" w:cs="Book Antiqua"/>
          <w:color w:val="000000"/>
        </w:rPr>
      </w:pPr>
    </w:p>
    <w:p w:rsidR="00343D83" w:rsidRPr="00D644FF" w:rsidRDefault="00343D83" w:rsidP="00343D83">
      <w:pPr>
        <w:spacing w:after="0" w:line="240" w:lineRule="auto"/>
        <w:ind w:left="0" w:hanging="2"/>
        <w:jc w:val="center"/>
        <w:rPr>
          <w:rFonts w:ascii="Goudy Old Style" w:eastAsia="Tahoma" w:hAnsi="Goudy Old Style" w:cs="Tahoma"/>
          <w:color w:val="000000"/>
        </w:rPr>
      </w:pPr>
      <w:r w:rsidRPr="00D644FF">
        <w:rPr>
          <w:rFonts w:ascii="Goudy Old Style" w:eastAsia="Libre Baskerville" w:hAnsi="Goudy Old Style" w:cs="Libre Baskerville"/>
          <w:i/>
          <w:vertAlign w:val="superscript"/>
        </w:rPr>
        <w:t>*</w:t>
      </w:r>
      <w:r w:rsidRPr="00D644FF">
        <w:rPr>
          <w:rFonts w:ascii="Goudy Old Style" w:eastAsia="Libre Baskerville" w:hAnsi="Goudy Old Style" w:cs="Libre Baskerville"/>
          <w:i/>
        </w:rPr>
        <w:t>Corresponding author</w:t>
      </w:r>
      <w:r w:rsidRPr="00D644FF">
        <w:rPr>
          <w:rFonts w:ascii="Goudy Old Style" w:eastAsia="Libre Baskerville" w:hAnsi="Goudy Old Style" w:cs="Libre Baskerville"/>
        </w:rPr>
        <w:t xml:space="preserve">: </w:t>
      </w:r>
      <w:r w:rsidRPr="00D644FF">
        <w:rPr>
          <w:rFonts w:ascii="Goudy Old Style" w:eastAsia="Tahoma" w:hAnsi="Goudy Old Style" w:cs="Tahoma"/>
          <w:color w:val="000000"/>
        </w:rPr>
        <w:t xml:space="preserve">  </w:t>
      </w:r>
      <w:r w:rsidR="009C26B2">
        <w:rPr>
          <w:rFonts w:ascii="Goudy Old Style" w:eastAsia="Tahoma" w:hAnsi="Goudy Old Style" w:cs="Tahoma"/>
          <w:color w:val="000000"/>
        </w:rPr>
        <w:t>zainuddin@uinsyahada</w:t>
      </w:r>
      <w:r w:rsidRPr="00D644FF">
        <w:rPr>
          <w:rFonts w:ascii="Goudy Old Style" w:eastAsia="Tahoma" w:hAnsi="Goudy Old Style" w:cs="Tahoma"/>
          <w:color w:val="000000"/>
        </w:rPr>
        <w:t>.ac.id</w:t>
      </w:r>
    </w:p>
    <w:p w:rsidR="001C07EE" w:rsidRPr="00B44B92" w:rsidRDefault="006900BA" w:rsidP="00DB22D1">
      <w:pPr>
        <w:spacing w:before="120" w:after="0" w:line="240" w:lineRule="auto"/>
        <w:ind w:left="0" w:hanging="2"/>
        <w:jc w:val="center"/>
        <w:rPr>
          <w:rFonts w:ascii="Bookman Old Style" w:eastAsia="DaunPenh" w:hAnsi="Bookman Old Style" w:cs="DaunPenh"/>
          <w:color w:val="000000"/>
          <w:sz w:val="20"/>
          <w:szCs w:val="20"/>
        </w:rPr>
      </w:pPr>
      <w:r w:rsidRPr="00DB22D1">
        <w:rPr>
          <w:rFonts w:ascii="Bookman Old Style" w:eastAsia="DaunPenh" w:hAnsi="Bookman Old Style" w:cs="DaunPenh"/>
          <w:color w:val="000000"/>
        </w:rPr>
        <w:t xml:space="preserve">  </w:t>
      </w:r>
      <w:r w:rsidRPr="00B44B92">
        <w:rPr>
          <w:rFonts w:ascii="Bookman Old Style" w:eastAsia="DaunPenh" w:hAnsi="Bookman Old Style" w:cs="DaunPenh"/>
          <w:color w:val="000000"/>
          <w:sz w:val="20"/>
          <w:szCs w:val="20"/>
        </w:rPr>
        <w:t xml:space="preserve">Received; </w:t>
      </w:r>
      <w:r w:rsidR="00F957EF">
        <w:rPr>
          <w:rFonts w:ascii="Bookman Old Style" w:eastAsia="DaunPenh" w:hAnsi="Bookman Old Style" w:cs="DaunPenh"/>
          <w:color w:val="000000"/>
          <w:sz w:val="20"/>
          <w:szCs w:val="20"/>
        </w:rPr>
        <w:t>20</w:t>
      </w:r>
      <w:r w:rsidR="00C10883">
        <w:rPr>
          <w:rFonts w:ascii="Bookman Old Style" w:eastAsia="DaunPenh" w:hAnsi="Bookman Old Style" w:cs="DaunPenh"/>
          <w:color w:val="000000"/>
          <w:sz w:val="20"/>
          <w:szCs w:val="20"/>
        </w:rPr>
        <w:t xml:space="preserve"> </w:t>
      </w:r>
      <w:r w:rsidR="00B44B92" w:rsidRPr="00B44B92">
        <w:rPr>
          <w:rFonts w:ascii="Bookman Old Style" w:eastAsia="DaunPenh" w:hAnsi="Bookman Old Style" w:cs="DaunPenh"/>
          <w:color w:val="000000"/>
          <w:sz w:val="20"/>
          <w:szCs w:val="20"/>
        </w:rPr>
        <w:t xml:space="preserve">March 2023 </w:t>
      </w:r>
      <w:r w:rsidRPr="00B44B92">
        <w:rPr>
          <w:rFonts w:ascii="Bookman Old Style" w:eastAsia="DaunPenh" w:hAnsi="Bookman Old Style" w:cs="DaunPenh"/>
          <w:color w:val="000000"/>
          <w:sz w:val="20"/>
          <w:szCs w:val="20"/>
        </w:rPr>
        <w:t>Revised:</w:t>
      </w:r>
      <w:r w:rsidR="00F957EF">
        <w:rPr>
          <w:rFonts w:ascii="Bookman Old Style" w:eastAsia="DaunPenh" w:hAnsi="Bookman Old Style" w:cs="DaunPenh"/>
          <w:color w:val="000000"/>
          <w:sz w:val="20"/>
          <w:szCs w:val="20"/>
        </w:rPr>
        <w:t xml:space="preserve"> 21</w:t>
      </w:r>
      <w:r w:rsidR="00343D83">
        <w:rPr>
          <w:rFonts w:ascii="Bookman Old Style" w:eastAsia="DaunPenh" w:hAnsi="Bookman Old Style" w:cs="DaunPenh"/>
          <w:color w:val="000000"/>
          <w:sz w:val="20"/>
          <w:szCs w:val="20"/>
        </w:rPr>
        <w:t xml:space="preserve"> </w:t>
      </w:r>
      <w:r w:rsidR="00B44B92" w:rsidRPr="00B44B92">
        <w:rPr>
          <w:rFonts w:ascii="Bookman Old Style" w:eastAsia="DaunPenh" w:hAnsi="Bookman Old Style" w:cs="DaunPenh"/>
          <w:color w:val="000000"/>
          <w:sz w:val="20"/>
          <w:szCs w:val="20"/>
        </w:rPr>
        <w:t>Mei 2023</w:t>
      </w:r>
      <w:r w:rsidRPr="00B44B92">
        <w:rPr>
          <w:rFonts w:ascii="Bookman Old Style" w:eastAsia="DaunPenh" w:hAnsi="Bookman Old Style" w:cs="DaunPenh"/>
          <w:color w:val="000000"/>
          <w:sz w:val="20"/>
          <w:szCs w:val="20"/>
        </w:rPr>
        <w:t xml:space="preserve"> Accepted:</w:t>
      </w:r>
      <w:r w:rsidR="00985457">
        <w:rPr>
          <w:rFonts w:ascii="Bookman Old Style" w:eastAsia="DaunPenh" w:hAnsi="Bookman Old Style" w:cs="DaunPenh"/>
          <w:color w:val="000000"/>
          <w:sz w:val="20"/>
          <w:szCs w:val="20"/>
        </w:rPr>
        <w:t xml:space="preserve"> </w:t>
      </w:r>
      <w:r w:rsidR="00343D83">
        <w:rPr>
          <w:rFonts w:ascii="Bookman Old Style" w:eastAsia="DaunPenh" w:hAnsi="Bookman Old Style" w:cs="DaunPenh"/>
          <w:color w:val="000000"/>
          <w:sz w:val="20"/>
          <w:szCs w:val="20"/>
        </w:rPr>
        <w:t>0</w:t>
      </w:r>
      <w:r w:rsidR="00F957EF">
        <w:rPr>
          <w:rFonts w:ascii="Bookman Old Style" w:eastAsia="DaunPenh" w:hAnsi="Bookman Old Style" w:cs="DaunPenh"/>
          <w:color w:val="000000"/>
          <w:sz w:val="20"/>
          <w:szCs w:val="20"/>
        </w:rPr>
        <w:t>7</w:t>
      </w:r>
      <w:r w:rsidR="00B44B92" w:rsidRPr="00B44B92">
        <w:rPr>
          <w:rFonts w:ascii="Bookman Old Style" w:eastAsia="DaunPenh" w:hAnsi="Bookman Old Style" w:cs="DaunPenh"/>
          <w:color w:val="000000"/>
          <w:sz w:val="20"/>
          <w:szCs w:val="20"/>
        </w:rPr>
        <w:t xml:space="preserve"> July 2023</w:t>
      </w:r>
      <w:r w:rsidRPr="00B44B92">
        <w:rPr>
          <w:rFonts w:ascii="Bookman Old Style" w:eastAsia="DaunPenh" w:hAnsi="Bookman Old Style" w:cs="DaunPenh"/>
          <w:color w:val="000000"/>
          <w:sz w:val="20"/>
          <w:szCs w:val="20"/>
        </w:rPr>
        <w:t xml:space="preserve"> </w:t>
      </w:r>
      <w:r w:rsidRPr="00B44B92">
        <w:rPr>
          <w:rFonts w:ascii="Bookman Old Style" w:hAnsi="Bookman Old Style"/>
          <w:noProof/>
          <w:sz w:val="20"/>
          <w:szCs w:val="20"/>
        </w:rPr>
        <mc:AlternateContent>
          <mc:Choice Requires="wpg">
            <w:drawing>
              <wp:anchor distT="0" distB="0" distL="114300" distR="114300" simplePos="0" relativeHeight="251659264" behindDoc="0" locked="0" layoutInCell="1" hidden="0" allowOverlap="1" wp14:anchorId="71629590" wp14:editId="6E10A780">
                <wp:simplePos x="0" y="0"/>
                <wp:positionH relativeFrom="column">
                  <wp:posOffset>1</wp:posOffset>
                </wp:positionH>
                <wp:positionV relativeFrom="paragraph">
                  <wp:posOffset>50800</wp:posOffset>
                </wp:positionV>
                <wp:extent cx="5259705" cy="191135"/>
                <wp:effectExtent l="0" t="0" r="0" b="0"/>
                <wp:wrapNone/>
                <wp:docPr id="1045" name="Group 1045"/>
                <wp:cNvGraphicFramePr/>
                <a:graphic xmlns:a="http://schemas.openxmlformats.org/drawingml/2006/main">
                  <a:graphicData uri="http://schemas.microsoft.com/office/word/2010/wordprocessingGroup">
                    <wpg:wgp>
                      <wpg:cNvGrpSpPr/>
                      <wpg:grpSpPr>
                        <a:xfrm>
                          <a:off x="0" y="0"/>
                          <a:ext cx="5259705" cy="191135"/>
                          <a:chOff x="2716125" y="3678075"/>
                          <a:chExt cx="5259750" cy="203850"/>
                        </a:xfrm>
                      </wpg:grpSpPr>
                      <wpg:grpSp>
                        <wpg:cNvPr id="1" name="Group 1"/>
                        <wpg:cNvGrpSpPr/>
                        <wpg:grpSpPr>
                          <a:xfrm>
                            <a:off x="2716148" y="3684433"/>
                            <a:ext cx="5259705" cy="191135"/>
                            <a:chOff x="1017" y="3622"/>
                            <a:chExt cx="8283" cy="301"/>
                          </a:xfrm>
                        </wpg:grpSpPr>
                        <wps:wsp>
                          <wps:cNvPr id="2" name="Rectangle 2"/>
                          <wps:cNvSpPr/>
                          <wps:spPr>
                            <a:xfrm>
                              <a:off x="1017" y="3622"/>
                              <a:ext cx="8275" cy="300"/>
                            </a:xfrm>
                            <a:prstGeom prst="rect">
                              <a:avLst/>
                            </a:prstGeom>
                            <a:noFill/>
                            <a:ln>
                              <a:noFill/>
                            </a:ln>
                          </wps:spPr>
                          <wps:txbx>
                            <w:txbxContent>
                              <w:p w:rsidR="001C07EE" w:rsidRDefault="001C07EE" w:rsidP="00B44B92">
                                <w:pPr>
                                  <w:spacing w:after="0" w:line="240" w:lineRule="auto"/>
                                  <w:ind w:leftChars="0" w:left="0" w:firstLineChars="0" w:firstLine="0"/>
                                </w:pPr>
                              </w:p>
                            </w:txbxContent>
                          </wps:txbx>
                          <wps:bodyPr spcFirstLastPara="1" wrap="square" lIns="91425" tIns="91425" rIns="91425" bIns="91425" anchor="ctr" anchorCtr="0">
                            <a:noAutofit/>
                          </wps:bodyPr>
                        </wps:wsp>
                        <wps:wsp>
                          <wps:cNvPr id="3" name="Straight Arrow Connector 3"/>
                          <wps:cNvCnPr/>
                          <wps:spPr>
                            <a:xfrm>
                              <a:off x="1027" y="3622"/>
                              <a:ext cx="8266"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4" name="Straight Arrow Connector 4"/>
                          <wps:cNvCnPr/>
                          <wps:spPr>
                            <a:xfrm>
                              <a:off x="1017" y="3923"/>
                              <a:ext cx="8283" cy="0"/>
                            </a:xfrm>
                            <a:prstGeom prst="straightConnector1">
                              <a:avLst/>
                            </a:prstGeom>
                            <a:noFill/>
                            <a:ln w="12700" cap="flat" cmpd="sng">
                              <a:solidFill>
                                <a:srgbClr val="000000"/>
                              </a:solidFill>
                              <a:prstDash val="solid"/>
                              <a:miter lim="800000"/>
                              <a:headEnd type="none" w="med" len="med"/>
                              <a:tailEnd type="none" w="med" len="med"/>
                            </a:ln>
                          </wps:spPr>
                          <wps:bodyPr/>
                        </wps:wsp>
                      </wpg:grpSp>
                    </wpg:wgp>
                  </a:graphicData>
                </a:graphic>
              </wp:anchor>
            </w:drawing>
          </mc:Choice>
          <mc:Fallback>
            <w:pict>
              <v:group id="Group 1045" o:spid="_x0000_s1026" style="position:absolute;left:0;text-align:left;margin-left:0;margin-top:4pt;width:414.15pt;height:15.05pt;z-index:251659264" coordorigin="27161,36780" coordsize="52597,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">
                <v:group id="Group 1" o:spid="_x0000_s1027" style="position:absolute;left:27161;top:36844;width:52597;height:1911" coordorigin="1017,3622" coordsize="8283,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1017;top:3622;width:8275;height: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1C07EE" w:rsidRDefault="001C07EE" w:rsidP="00B44B92">
                          <w:pPr>
                            <w:spacing w:after="0" w:line="240" w:lineRule="auto"/>
                            <w:ind w:leftChars="0" w:left="0" w:firstLineChars="0" w:firstLine="0"/>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1027;top:3622;width:82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5eMcAAADaAAAADwAAAGRycy9kb3ducmV2LnhtbESPzW7CMBCE75X6DtYi9VKBU0oRChjU&#10;Vi1w4BJ+DtxW8RJHjddpbELo09eVKnEczcw3mtmis5VoqfGlYwVPgwQEce50yYWC/e6zPwHhA7LG&#10;yjEpuJKHxfz+boapdhfOqN2GQkQI+xQVmBDqVEqfG7LoB64mjt7JNRZDlE0hdYOXCLeVHCbJWFos&#10;OS4YrOndUP61PVsFH2403LTHw5v5zn7O2eplUy4fJ0o99LrXKYhAXbiF/9trreAZ/q7EG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Ifl4xwAAANoAAAAPAAAAAAAA&#10;AAAAAAAAAKECAABkcnMvZG93bnJldi54bWxQSwUGAAAAAAQABAD5AAAAlQMAAAAA&#10;" strokeweight="1pt">
                    <v:stroke joinstyle="miter"/>
                  </v:shape>
                  <v:shape id="Straight Arrow Connector 4" o:spid="_x0000_s1030" type="#_x0000_t32" style="position:absolute;left:1017;top:3923;width:8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hDMYAAADaAAAADwAAAGRycy9kb3ducmV2LnhtbESPS2/CMBCE75X4D9Yi9VKBUwQVChjU&#10;Ivo4cAmPA7dVvMQR8TqNTUj762skpB5HM/ONZr7sbCVaanzpWMHzMAFBnDtdcqFgv3sfTEH4gKyx&#10;ckwKfsjDctF7mGOq3ZUzarehEBHCPkUFJoQ6ldLnhiz6oauJo3dyjcUQZVNI3eA1wm0lR0nyIi2W&#10;HBcM1rQylJ+3F6tg7cajTXs8vJnv7PeSfU425cfTVKnHfvc6AxGoC//he/tLKxjD7Uq8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IYQzGAAAA2gAAAA8AAAAAAAAA&#10;AAAAAAAAoQIAAGRycy9kb3ducmV2LnhtbFBLBQYAAAAABAAEAPkAAACUAwAAAAA=&#10;" strokeweight="1pt">
                    <v:stroke joinstyle="miter"/>
                  </v:shape>
                </v:group>
              </v:group>
            </w:pict>
          </mc:Fallback>
        </mc:AlternateContent>
      </w:r>
    </w:p>
    <w:p w:rsidR="001C07EE" w:rsidRPr="00DB22D1" w:rsidRDefault="001C07EE" w:rsidP="00DB22D1">
      <w:pPr>
        <w:spacing w:after="120" w:line="240" w:lineRule="auto"/>
        <w:ind w:left="0" w:hanging="2"/>
        <w:jc w:val="center"/>
        <w:rPr>
          <w:rFonts w:ascii="Bookman Old Style" w:eastAsia="Book Antiqua" w:hAnsi="Bookman Old Style" w:cs="Book Antiqua"/>
          <w:color w:val="000000"/>
          <w:sz w:val="19"/>
          <w:szCs w:val="19"/>
        </w:rPr>
      </w:pPr>
    </w:p>
    <w:p w:rsidR="001C07EE" w:rsidRPr="00F957EF" w:rsidRDefault="006900BA" w:rsidP="00DB22D1">
      <w:pPr>
        <w:spacing w:after="120" w:line="240" w:lineRule="auto"/>
        <w:ind w:left="0" w:hanging="2"/>
        <w:jc w:val="center"/>
        <w:rPr>
          <w:rFonts w:ascii="Goudy Old Style" w:eastAsia="Book Antiqua" w:hAnsi="Goudy Old Style" w:cs="Book Antiqua"/>
          <w:color w:val="000000"/>
        </w:rPr>
      </w:pPr>
      <w:r w:rsidRPr="00F957EF">
        <w:rPr>
          <w:rFonts w:ascii="Goudy Old Style" w:eastAsia="Book Antiqua" w:hAnsi="Goudy Old Style" w:cs="Book Antiqua"/>
          <w:b/>
          <w:color w:val="000000"/>
        </w:rPr>
        <w:t>ABSTRACT</w:t>
      </w:r>
    </w:p>
    <w:p w:rsidR="00555BBA" w:rsidRPr="00F957EF" w:rsidRDefault="00F957EF" w:rsidP="00555BBA">
      <w:pPr>
        <w:spacing w:after="120" w:line="240" w:lineRule="auto"/>
        <w:ind w:left="0" w:hanging="2"/>
        <w:jc w:val="both"/>
        <w:rPr>
          <w:rFonts w:ascii="Goudy Old Style" w:hAnsi="Goudy Old Style"/>
        </w:rPr>
      </w:pPr>
      <w:r w:rsidRPr="00F957EF">
        <w:rPr>
          <w:rFonts w:ascii="Goudy Old Style" w:hAnsi="Goudy Old Style"/>
        </w:rPr>
        <w:t xml:space="preserve">This research aimed to </w:t>
      </w:r>
      <w:proofErr w:type="spellStart"/>
      <w:proofErr w:type="gramStart"/>
      <w:r w:rsidRPr="00F957EF">
        <w:rPr>
          <w:rFonts w:ascii="Goudy Old Style" w:hAnsi="Goudy Old Style"/>
        </w:rPr>
        <w:t>improved</w:t>
      </w:r>
      <w:proofErr w:type="spellEnd"/>
      <w:proofErr w:type="gramEnd"/>
      <w:r w:rsidRPr="00F957EF">
        <w:rPr>
          <w:rFonts w:ascii="Goudy Old Style" w:hAnsi="Goudy Old Style"/>
        </w:rPr>
        <w:t xml:space="preserve"> the students’ speaking skill in English lesson by using action learning strategy. This research was conducted by using Classroom Action Research (CAR). The subject of this research was </w:t>
      </w:r>
      <w:r w:rsidR="003474F8">
        <w:rPr>
          <w:rFonts w:ascii="Goudy Old Style" w:hAnsi="Goudy Old Style"/>
        </w:rPr>
        <w:t>X</w:t>
      </w:r>
      <w:r w:rsidRPr="00F957EF">
        <w:rPr>
          <w:rFonts w:ascii="Goudy Old Style" w:hAnsi="Goudy Old Style"/>
        </w:rPr>
        <w:t xml:space="preserve"> grade of </w:t>
      </w:r>
      <w:r>
        <w:rPr>
          <w:rFonts w:ascii="Goudy Old Style" w:hAnsi="Goudy Old Style"/>
        </w:rPr>
        <w:t xml:space="preserve">MAN 1 </w:t>
      </w:r>
      <w:proofErr w:type="spellStart"/>
      <w:r>
        <w:rPr>
          <w:rFonts w:ascii="Goudy Old Style" w:hAnsi="Goudy Old Style"/>
        </w:rPr>
        <w:t>Padangsidimpuan</w:t>
      </w:r>
      <w:proofErr w:type="spellEnd"/>
      <w:r w:rsidRPr="00F957EF">
        <w:rPr>
          <w:rFonts w:ascii="Goudy Old Style" w:hAnsi="Goudy Old Style"/>
        </w:rPr>
        <w:t xml:space="preserve"> which consisted of 48 students. The objective of this research was to improve students’ speaking skill in English Lesson by using Action Learning strategy at Eight Grade of </w:t>
      </w:r>
      <w:r w:rsidR="003474F8">
        <w:rPr>
          <w:rFonts w:ascii="Goudy Old Style" w:hAnsi="Goudy Old Style"/>
        </w:rPr>
        <w:t xml:space="preserve">MAN 1 </w:t>
      </w:r>
      <w:proofErr w:type="spellStart"/>
      <w:r w:rsidR="003474F8">
        <w:rPr>
          <w:rFonts w:ascii="Goudy Old Style" w:hAnsi="Goudy Old Style"/>
        </w:rPr>
        <w:t>Padangsidimpuan</w:t>
      </w:r>
      <w:proofErr w:type="spellEnd"/>
      <w:r w:rsidRPr="00F957EF">
        <w:rPr>
          <w:rFonts w:ascii="Goudy Old Style" w:hAnsi="Goudy Old Style"/>
        </w:rPr>
        <w:t xml:space="preserve">. This research was conducted in two cycles which each consists’ of planning, acting, observing, and reflecting. The data were gathered through quantitative and qualitative data. The result of this </w:t>
      </w:r>
      <w:proofErr w:type="spellStart"/>
      <w:r w:rsidRPr="00F957EF">
        <w:rPr>
          <w:rFonts w:ascii="Goudy Old Style" w:hAnsi="Goudy Old Style"/>
        </w:rPr>
        <w:t>reserach</w:t>
      </w:r>
      <w:proofErr w:type="spellEnd"/>
      <w:r w:rsidRPr="00F957EF">
        <w:rPr>
          <w:rFonts w:ascii="Goudy Old Style" w:hAnsi="Goudy Old Style"/>
        </w:rPr>
        <w:t xml:space="preserve"> showed that there was increasing of students in speaking skill. The mean of pre-test was 59. The mean of post-test 1 was 75.04. </w:t>
      </w:r>
      <w:proofErr w:type="gramStart"/>
      <w:r w:rsidRPr="00F957EF">
        <w:rPr>
          <w:rFonts w:ascii="Goudy Old Style" w:hAnsi="Goudy Old Style"/>
        </w:rPr>
        <w:t>the</w:t>
      </w:r>
      <w:proofErr w:type="gramEnd"/>
      <w:r w:rsidRPr="00F957EF">
        <w:rPr>
          <w:rFonts w:ascii="Goudy Old Style" w:hAnsi="Goudy Old Style"/>
        </w:rPr>
        <w:t xml:space="preserve"> mean of post-test 2 was 82.11. It indicated that the scores and the mean in second cycle were better than the first cycle. The percentage of students who got point &gt;75 also grew up. In the pre-Test, the students who got point &gt;75 up were 4 students (9.09%). In the post-test of cycle 1 students who got point &gt;70 up were 30 students (68.18%). The post-test of cycle 2, students who got point &gt;75 were 38 students (86.36%). In other words, the students’ ability in speaking improved and became well in the first meeting to the next meeting.</w:t>
      </w:r>
      <w:r w:rsidR="00555BBA" w:rsidRPr="00F957EF">
        <w:rPr>
          <w:rFonts w:ascii="Goudy Old Style" w:hAnsi="Goudy Old Style"/>
        </w:rPr>
        <w:t xml:space="preserve"> </w:t>
      </w:r>
    </w:p>
    <w:p w:rsidR="00555BBA" w:rsidRPr="003474F8" w:rsidRDefault="00555BBA" w:rsidP="00555BBA">
      <w:pPr>
        <w:spacing w:after="120" w:line="240" w:lineRule="auto"/>
        <w:ind w:left="0" w:hanging="2"/>
        <w:jc w:val="both"/>
        <w:rPr>
          <w:rFonts w:ascii="Goudy Old Style" w:hAnsi="Goudy Old Style"/>
          <w:i/>
        </w:rPr>
      </w:pPr>
      <w:r w:rsidRPr="00D644FF">
        <w:rPr>
          <w:rFonts w:ascii="Goudy Old Style" w:hAnsi="Goudy Old Style"/>
        </w:rPr>
        <w:t>Keywords</w:t>
      </w:r>
      <w:r w:rsidRPr="003474F8">
        <w:rPr>
          <w:rFonts w:ascii="Goudy Old Style" w:hAnsi="Goudy Old Style"/>
          <w:i/>
        </w:rPr>
        <w:t xml:space="preserve">: </w:t>
      </w:r>
      <w:r w:rsidR="003474F8" w:rsidRPr="003474F8">
        <w:rPr>
          <w:rFonts w:ascii="Goudy Old Style" w:hAnsi="Goudy Old Style"/>
          <w:i/>
        </w:rPr>
        <w:t>Action Learning Strategy, Students’ Speaking Skill</w:t>
      </w:r>
    </w:p>
    <w:p w:rsidR="001C07EE" w:rsidRPr="00985457" w:rsidRDefault="006900BA" w:rsidP="009754F6">
      <w:pPr>
        <w:spacing w:after="240"/>
        <w:ind w:left="0" w:hanging="2"/>
        <w:rPr>
          <w:rFonts w:ascii="Goudy Old Style" w:eastAsia="Book Antiqua" w:hAnsi="Goudy Old Style" w:cs="Book Antiqua"/>
          <w:color w:val="000000"/>
          <w:sz w:val="22"/>
          <w:szCs w:val="22"/>
        </w:rPr>
      </w:pPr>
      <w:r w:rsidRPr="00985457">
        <w:rPr>
          <w:rFonts w:ascii="Goudy Old Style" w:eastAsia="Book Antiqua" w:hAnsi="Goudy Old Style" w:cs="Book Antiqua"/>
          <w:b/>
          <w:smallCaps/>
          <w:color w:val="000000"/>
          <w:sz w:val="22"/>
          <w:szCs w:val="22"/>
        </w:rPr>
        <w:t>INTRODUCTION</w:t>
      </w:r>
    </w:p>
    <w:p w:rsidR="003474F8" w:rsidRPr="00954AE6" w:rsidRDefault="003474F8" w:rsidP="003474F8">
      <w:pPr>
        <w:pStyle w:val="BodyText"/>
        <w:spacing w:before="185" w:line="283" w:lineRule="auto"/>
        <w:ind w:leftChars="0" w:left="0" w:right="-19" w:firstLineChars="0" w:firstLine="720"/>
        <w:jc w:val="both"/>
        <w:rPr>
          <w:rFonts w:ascii="Goudy Old Style" w:hAnsi="Goudy Old Style"/>
        </w:rPr>
      </w:pPr>
      <w:r w:rsidRPr="00954AE6">
        <w:rPr>
          <w:rFonts w:ascii="Goudy Old Style" w:hAnsi="Goudy Old Style"/>
        </w:rPr>
        <w:t xml:space="preserve">As a professional teacher in language teaching, especially the teaching of English methodology for greater effectiveness in student’s acquisition on English, </w:t>
      </w:r>
      <w:r w:rsidRPr="00954AE6">
        <w:rPr>
          <w:rFonts w:ascii="Goudy Old Style" w:hAnsi="Goudy Old Style"/>
        </w:rPr>
        <w:lastRenderedPageBreak/>
        <w:t xml:space="preserve">designing and implementing materials, test, and practice. </w:t>
      </w:r>
      <w:proofErr w:type="gramStart"/>
      <w:r w:rsidRPr="00954AE6">
        <w:rPr>
          <w:rFonts w:ascii="Goudy Old Style" w:hAnsi="Goudy Old Style"/>
        </w:rPr>
        <w:t>Teacher are</w:t>
      </w:r>
      <w:proofErr w:type="gramEnd"/>
      <w:r w:rsidRPr="00954AE6">
        <w:rPr>
          <w:rFonts w:ascii="Goudy Old Style" w:hAnsi="Goudy Old Style"/>
        </w:rPr>
        <w:t xml:space="preserve"> responsible to educate the students from little or no knowledge to sufficient English speaking environment. Mostly of teaching before the past few decades, found the teacher tend to carry out the teaching process in the classroom by applying traditional and monolingual principle ways of teaching with unsatisfactory. </w:t>
      </w:r>
    </w:p>
    <w:p w:rsidR="003474F8" w:rsidRPr="00954AE6" w:rsidRDefault="003474F8" w:rsidP="003474F8">
      <w:pPr>
        <w:pStyle w:val="BodyText"/>
        <w:spacing w:before="185" w:line="283" w:lineRule="auto"/>
        <w:ind w:leftChars="0" w:left="0" w:right="-19" w:firstLineChars="0" w:firstLine="720"/>
        <w:jc w:val="both"/>
        <w:rPr>
          <w:rFonts w:ascii="Goudy Old Style" w:hAnsi="Goudy Old Style"/>
          <w:b/>
        </w:rPr>
      </w:pPr>
      <w:r w:rsidRPr="00954AE6">
        <w:rPr>
          <w:rFonts w:ascii="Goudy Old Style" w:hAnsi="Goudy Old Style"/>
        </w:rPr>
        <w:t xml:space="preserve">This shows that teachers </w:t>
      </w:r>
      <w:proofErr w:type="gramStart"/>
      <w:r w:rsidRPr="00954AE6">
        <w:rPr>
          <w:rFonts w:ascii="Goudy Old Style" w:hAnsi="Goudy Old Style"/>
        </w:rPr>
        <w:t>an</w:t>
      </w:r>
      <w:proofErr w:type="gramEnd"/>
      <w:r w:rsidRPr="00954AE6">
        <w:rPr>
          <w:rFonts w:ascii="Goudy Old Style" w:hAnsi="Goudy Old Style"/>
        </w:rPr>
        <w:t xml:space="preserve"> enrichments with appropriate ways of teaching atmosphere, that why in teaching English as the second language by applying new and modified fashions in order that the result of the teaching process would contribute more input to reach satisfied learning outcome. Whole around the world recently, where the people encourage that English as their target or second language used based on whole interactions and communication holding the dominant role of every 2 aspects of their life. English is most widely used in teaching learning process of broader </w:t>
      </w:r>
      <w:proofErr w:type="spellStart"/>
      <w:r w:rsidRPr="00954AE6">
        <w:rPr>
          <w:rFonts w:ascii="Goudy Old Style" w:hAnsi="Goudy Old Style"/>
        </w:rPr>
        <w:t>aducational</w:t>
      </w:r>
      <w:proofErr w:type="spellEnd"/>
      <w:r w:rsidRPr="00954AE6">
        <w:rPr>
          <w:rFonts w:ascii="Goudy Old Style" w:hAnsi="Goudy Old Style"/>
        </w:rPr>
        <w:t xml:space="preserve"> occasions either formal or environment. It is removable that English in programmed as the first foreign or second language in many countries on this earth, </w:t>
      </w:r>
      <w:proofErr w:type="spellStart"/>
      <w:r w:rsidRPr="00954AE6">
        <w:rPr>
          <w:rFonts w:ascii="Goudy Old Style" w:hAnsi="Goudy Old Style"/>
        </w:rPr>
        <w:t>futhermore</w:t>
      </w:r>
      <w:proofErr w:type="spellEnd"/>
      <w:r w:rsidRPr="00954AE6">
        <w:rPr>
          <w:rFonts w:ascii="Goudy Old Style" w:hAnsi="Goudy Old Style"/>
        </w:rPr>
        <w:t xml:space="preserve"> in present global era. That is why experts on language teaching range must be invented today English teaching and learning environment. As one of the basic skill of English, speaking has an important role in language learning process. According to </w:t>
      </w:r>
      <w:proofErr w:type="spellStart"/>
      <w:r w:rsidRPr="00954AE6">
        <w:rPr>
          <w:rFonts w:ascii="Goudy Old Style" w:hAnsi="Goudy Old Style"/>
        </w:rPr>
        <w:t>Fulcher</w:t>
      </w:r>
      <w:proofErr w:type="spellEnd"/>
      <w:r w:rsidRPr="00954AE6">
        <w:rPr>
          <w:rFonts w:ascii="Goudy Old Style" w:hAnsi="Goudy Old Style"/>
        </w:rPr>
        <w:t xml:space="preserve"> that speaking is the verbal use of langu</w:t>
      </w:r>
      <w:r w:rsidRPr="00954AE6">
        <w:rPr>
          <w:rFonts w:ascii="Goudy Old Style" w:hAnsi="Goudy Old Style"/>
        </w:rPr>
        <w:t>age to communicate with others.</w:t>
      </w:r>
      <w:r w:rsidRPr="00954AE6">
        <w:rPr>
          <w:rFonts w:ascii="Goudy Old Style" w:hAnsi="Goudy Old Style"/>
        </w:rPr>
        <w:t xml:space="preserve"> </w:t>
      </w:r>
      <w:proofErr w:type="spellStart"/>
      <w:r w:rsidRPr="00954AE6">
        <w:rPr>
          <w:rFonts w:ascii="Goudy Old Style" w:hAnsi="Goudy Old Style"/>
        </w:rPr>
        <w:t>Maxom</w:t>
      </w:r>
      <w:proofErr w:type="spellEnd"/>
      <w:r w:rsidRPr="00954AE6">
        <w:rPr>
          <w:rFonts w:ascii="Goudy Old Style" w:hAnsi="Goudy Old Style"/>
        </w:rPr>
        <w:t xml:space="preserve"> states that speaking is the most important skill in English language teaching to be mastered in school. Through speaking, students express their ideas, feelings and desires to others. In school, the student learns how to speak English easier because there are teachers and friends who can be their </w:t>
      </w:r>
      <w:proofErr w:type="spellStart"/>
      <w:r w:rsidRPr="00954AE6">
        <w:rPr>
          <w:rFonts w:ascii="Goudy Old Style" w:hAnsi="Goudy Old Style"/>
        </w:rPr>
        <w:t>their</w:t>
      </w:r>
      <w:proofErr w:type="spellEnd"/>
      <w:r w:rsidRPr="00954AE6">
        <w:rPr>
          <w:rFonts w:ascii="Goudy Old Style" w:hAnsi="Goudy Old Style"/>
        </w:rPr>
        <w:t xml:space="preserve"> facilitators</w:t>
      </w:r>
      <w:r w:rsidRPr="00954AE6">
        <w:rPr>
          <w:rFonts w:ascii="Goudy Old Style" w:hAnsi="Goudy Old Style"/>
        </w:rPr>
        <w:t xml:space="preserve"> and pairs to practice English.</w:t>
      </w:r>
      <w:r w:rsidRPr="00954AE6">
        <w:rPr>
          <w:rFonts w:ascii="Goudy Old Style" w:hAnsi="Goudy Old Style"/>
        </w:rPr>
        <w:t xml:space="preserve"> So, speaking is ability of people to communicate with other people by using verbal language.</w:t>
      </w:r>
      <w:r w:rsidRPr="00954AE6">
        <w:rPr>
          <w:rFonts w:ascii="Goudy Old Style" w:hAnsi="Goudy Old Style"/>
          <w:b/>
        </w:rPr>
        <w:t xml:space="preserve"> </w:t>
      </w:r>
    </w:p>
    <w:p w:rsidR="003474F8" w:rsidRPr="00954AE6" w:rsidRDefault="003474F8" w:rsidP="003474F8">
      <w:pPr>
        <w:pStyle w:val="BodyText"/>
        <w:spacing w:before="185" w:line="283" w:lineRule="auto"/>
        <w:ind w:leftChars="0" w:left="0" w:right="-19" w:firstLineChars="0" w:firstLine="720"/>
        <w:jc w:val="both"/>
        <w:rPr>
          <w:rFonts w:ascii="Goudy Old Style" w:hAnsi="Goudy Old Style"/>
        </w:rPr>
      </w:pPr>
      <w:r w:rsidRPr="00954AE6">
        <w:rPr>
          <w:rFonts w:ascii="Goudy Old Style" w:hAnsi="Goudy Old Style"/>
        </w:rPr>
        <w:t>In this case, the students must study hard to master it and the teacher should create a good atmosphere in class. However, it is contrary to the real situation in class. Speaking activities do not work in class because many factors prevent students from speaking English with their friends. They are afraid of making mistakes, of being laughed at by his or her friends and having lack of confidence in their ability. The students also think that learning English is not</w:t>
      </w:r>
      <w:r w:rsidRPr="00954AE6">
        <w:rPr>
          <w:rFonts w:ascii="Goudy Old Style" w:hAnsi="Goudy Old Style"/>
        </w:rPr>
        <w:t xml:space="preserve"> </w:t>
      </w:r>
      <w:r w:rsidRPr="00954AE6">
        <w:rPr>
          <w:rFonts w:ascii="Goudy Old Style" w:hAnsi="Goudy Old Style"/>
        </w:rPr>
        <w:t xml:space="preserve">interesting, this is because the method </w:t>
      </w:r>
      <w:r w:rsidRPr="00954AE6">
        <w:rPr>
          <w:rFonts w:ascii="Goudy Old Style" w:hAnsi="Goudy Old Style"/>
        </w:rPr>
        <w:lastRenderedPageBreak/>
        <w:t xml:space="preserve">or strategy that is used less </w:t>
      </w:r>
      <w:proofErr w:type="spellStart"/>
      <w:r w:rsidRPr="00954AE6">
        <w:rPr>
          <w:rFonts w:ascii="Goudy Old Style" w:hAnsi="Goudy Old Style"/>
        </w:rPr>
        <w:t>attrack</w:t>
      </w:r>
      <w:proofErr w:type="spellEnd"/>
      <w:r w:rsidRPr="00954AE6">
        <w:rPr>
          <w:rFonts w:ascii="Goudy Old Style" w:hAnsi="Goudy Old Style"/>
        </w:rPr>
        <w:t xml:space="preserve"> students learning has focus on the teachers and put the listener. Speaking is an activity used by someone to communicate with other. It takes place </w:t>
      </w:r>
      <w:proofErr w:type="spellStart"/>
      <w:r w:rsidRPr="00954AE6">
        <w:rPr>
          <w:rFonts w:ascii="Goudy Old Style" w:hAnsi="Goudy Old Style"/>
        </w:rPr>
        <w:t>every where</w:t>
      </w:r>
      <w:proofErr w:type="spellEnd"/>
      <w:r w:rsidRPr="00954AE6">
        <w:rPr>
          <w:rFonts w:ascii="Goudy Old Style" w:hAnsi="Goudy Old Style"/>
        </w:rPr>
        <w:t xml:space="preserve"> </w:t>
      </w:r>
      <w:proofErr w:type="spellStart"/>
      <w:r w:rsidRPr="00954AE6">
        <w:rPr>
          <w:rFonts w:ascii="Goudy Old Style" w:hAnsi="Goudy Old Style"/>
        </w:rPr>
        <w:t>ans</w:t>
      </w:r>
      <w:proofErr w:type="spellEnd"/>
      <w:r w:rsidRPr="00954AE6">
        <w:rPr>
          <w:rFonts w:ascii="Goudy Old Style" w:hAnsi="Goudy Old Style"/>
        </w:rPr>
        <w:t xml:space="preserve"> has become part of our daily activities. When someone speaks, they interact and use the language to express their ideas, feeling and thought. They also share information to other through communication. In some situations, speaking is used to give instructions or to get things done, for example, to describe things or someone, to complain about people’s behavior, asking and giving services and others. In the teaching and learning process, the teachers give less attention to speaking. Therefore, if students do not learn how to speak or do not get any opportunities to speak in the language classroom, they may soon lose their interest in learning. Students, who do not develop strong oral skills during this time, will find it difficult to keep face with their peers in later years. Based on the characteristic of the problems, they can be solved by giving appropriate technique. The researcher gives solutions to applying the technique in speaking English, namely action learning strategy. Action learning is a process for bringing together a group of people with varied levels of skills and experience to analyze an actual work problem and develop an action plan. The action learning process attempts to achieve this blend through giving </w:t>
      </w:r>
      <w:proofErr w:type="spellStart"/>
      <w:r w:rsidRPr="00954AE6">
        <w:rPr>
          <w:rFonts w:ascii="Goudy Old Style" w:hAnsi="Goudy Old Style"/>
        </w:rPr>
        <w:t>rigour</w:t>
      </w:r>
      <w:proofErr w:type="spellEnd"/>
      <w:r w:rsidRPr="00954AE6">
        <w:rPr>
          <w:rFonts w:ascii="Goudy Old Style" w:hAnsi="Goudy Old Style"/>
        </w:rPr>
        <w:t xml:space="preserve"> and pace to the cycle of learning and through using the positive powers of small groups, to sust</w:t>
      </w:r>
      <w:r w:rsidRPr="00954AE6">
        <w:rPr>
          <w:rFonts w:ascii="Goudy Old Style" w:hAnsi="Goudy Old Style"/>
        </w:rPr>
        <w:t>ain this discipline and rhythm.</w:t>
      </w:r>
      <w:r w:rsidRPr="00954AE6">
        <w:rPr>
          <w:rFonts w:ascii="Goudy Old Style" w:hAnsi="Goudy Old Style"/>
        </w:rPr>
        <w:t xml:space="preserve"> The group continues to meet as actions are implemented, learning from the implementation and making mid-course corrections.</w:t>
      </w:r>
    </w:p>
    <w:p w:rsidR="003474F8" w:rsidRPr="00954AE6" w:rsidRDefault="003474F8" w:rsidP="003474F8">
      <w:pPr>
        <w:pStyle w:val="BodyText"/>
        <w:spacing w:before="185" w:line="283" w:lineRule="auto"/>
        <w:ind w:leftChars="0" w:left="0" w:right="-19" w:firstLineChars="0" w:firstLine="720"/>
        <w:jc w:val="both"/>
        <w:rPr>
          <w:rFonts w:ascii="Goudy Old Style" w:hAnsi="Goudy Old Style"/>
        </w:rPr>
      </w:pPr>
      <w:r w:rsidRPr="00954AE6">
        <w:rPr>
          <w:rFonts w:ascii="Goudy Old Style" w:hAnsi="Goudy Old Style"/>
        </w:rPr>
        <w:t xml:space="preserve">Learning conversational skills turned out receive less attention from teachers. Through observation at MAN </w:t>
      </w:r>
      <w:proofErr w:type="spellStart"/>
      <w:r w:rsidRPr="00954AE6">
        <w:rPr>
          <w:rFonts w:ascii="Goudy Old Style" w:hAnsi="Goudy Old Style"/>
        </w:rPr>
        <w:t>Padangsidimpuan</w:t>
      </w:r>
      <w:proofErr w:type="spellEnd"/>
      <w:r w:rsidRPr="00954AE6">
        <w:rPr>
          <w:rFonts w:ascii="Goudy Old Style" w:hAnsi="Goudy Old Style"/>
        </w:rPr>
        <w:t xml:space="preserve">, researchers found data that speaking English skills provided by teachers are dominant by using grammar that makes students know only the form of language tenses, without giving an opportunity for student to practicing phrases. This </w:t>
      </w:r>
      <w:proofErr w:type="spellStart"/>
      <w:r w:rsidRPr="00954AE6">
        <w:rPr>
          <w:rFonts w:ascii="Goudy Old Style" w:hAnsi="Goudy Old Style"/>
        </w:rPr>
        <w:t>affect</w:t>
      </w:r>
      <w:proofErr w:type="spellEnd"/>
      <w:r w:rsidRPr="00954AE6">
        <w:rPr>
          <w:rFonts w:ascii="Goudy Old Style" w:hAnsi="Goudy Old Style"/>
        </w:rPr>
        <w:t xml:space="preserve"> of those the student have not skilled to communicate in English, which can be seen from the inability of students to answer question that raise by teacher in English speaking students and test results that show only 10 of the 44 students who scored highly skilled students speak English while the other 28 students scored below the value of skilled individuals. To overcome this problem, the researchers tried to use the action learning strategy to improve student’s speaking skills. </w:t>
      </w:r>
      <w:r w:rsidRPr="00954AE6">
        <w:rPr>
          <w:rFonts w:ascii="Goudy Old Style" w:hAnsi="Goudy Old Style"/>
        </w:rPr>
        <w:lastRenderedPageBreak/>
        <w:t xml:space="preserve">Based on the descriptions above, the title of research study conducted was “Improving </w:t>
      </w:r>
      <w:proofErr w:type="gramStart"/>
      <w:r w:rsidRPr="00954AE6">
        <w:rPr>
          <w:rFonts w:ascii="Goudy Old Style" w:hAnsi="Goudy Old Style"/>
        </w:rPr>
        <w:t>The</w:t>
      </w:r>
      <w:proofErr w:type="gramEnd"/>
      <w:r w:rsidRPr="00954AE6">
        <w:rPr>
          <w:rFonts w:ascii="Goudy Old Style" w:hAnsi="Goudy Old Style"/>
        </w:rPr>
        <w:t xml:space="preserve"> Students’ Speaking Skill In </w:t>
      </w:r>
      <w:r w:rsidRPr="00954AE6">
        <w:rPr>
          <w:rFonts w:ascii="Goudy Old Style" w:hAnsi="Goudy Old Style"/>
        </w:rPr>
        <w:t xml:space="preserve">English Lesson </w:t>
      </w:r>
      <w:r w:rsidRPr="00954AE6">
        <w:rPr>
          <w:rFonts w:ascii="Goudy Old Style" w:hAnsi="Goudy Old Style"/>
        </w:rPr>
        <w:t>By Using Action Learning Strategy at Ten</w:t>
      </w:r>
      <w:r w:rsidRPr="00954AE6">
        <w:rPr>
          <w:rFonts w:ascii="Goudy Old Style" w:hAnsi="Goudy Old Style"/>
        </w:rPr>
        <w:t xml:space="preserve"> </w:t>
      </w:r>
      <w:r w:rsidRPr="00954AE6">
        <w:rPr>
          <w:rFonts w:ascii="Goudy Old Style" w:hAnsi="Goudy Old Style"/>
        </w:rPr>
        <w:t xml:space="preserve">Grade Students Of MAN </w:t>
      </w:r>
      <w:proofErr w:type="spellStart"/>
      <w:r w:rsidRPr="00954AE6">
        <w:rPr>
          <w:rFonts w:ascii="Goudy Old Style" w:hAnsi="Goudy Old Style"/>
        </w:rPr>
        <w:t>Padangsidimpuan</w:t>
      </w:r>
      <w:proofErr w:type="spellEnd"/>
      <w:r w:rsidRPr="00954AE6">
        <w:rPr>
          <w:rFonts w:ascii="Goudy Old Style" w:hAnsi="Goudy Old Style"/>
        </w:rPr>
        <w:t>”</w:t>
      </w:r>
    </w:p>
    <w:p w:rsidR="002D6278" w:rsidRPr="00954AE6" w:rsidRDefault="002D6278" w:rsidP="002D6278">
      <w:pPr>
        <w:pStyle w:val="BodyText"/>
        <w:spacing w:before="185" w:line="283" w:lineRule="auto"/>
        <w:ind w:leftChars="0" w:left="0" w:right="-19" w:firstLineChars="0" w:firstLine="0"/>
        <w:jc w:val="both"/>
        <w:rPr>
          <w:rFonts w:ascii="Goudy Old Style" w:hAnsi="Goudy Old Style"/>
          <w:b/>
        </w:rPr>
      </w:pPr>
      <w:r w:rsidRPr="00954AE6">
        <w:rPr>
          <w:rFonts w:ascii="Goudy Old Style" w:hAnsi="Goudy Old Style"/>
          <w:b/>
        </w:rPr>
        <w:t>METHODOLOGY</w:t>
      </w:r>
    </w:p>
    <w:p w:rsidR="003474F8" w:rsidRPr="00954AE6" w:rsidRDefault="003474F8" w:rsidP="003474F8">
      <w:pPr>
        <w:pStyle w:val="BodyText"/>
        <w:spacing w:before="185" w:line="283" w:lineRule="auto"/>
        <w:ind w:leftChars="0" w:left="0" w:right="-19" w:firstLineChars="0" w:firstLine="720"/>
        <w:jc w:val="both"/>
        <w:rPr>
          <w:rFonts w:ascii="Goudy Old Style" w:hAnsi="Goudy Old Style"/>
        </w:rPr>
      </w:pPr>
      <w:r w:rsidRPr="00954AE6">
        <w:rPr>
          <w:rFonts w:ascii="Goudy Old Style" w:hAnsi="Goudy Old Style"/>
        </w:rPr>
        <w:t xml:space="preserve">The type of this research is Classroom Action Research (CAR). Class action research is an action research conducted by teachers in the classroom. Classroom action research is a research aimed to improve the quality of learning practice, that </w:t>
      </w:r>
      <w:proofErr w:type="gramStart"/>
      <w:r w:rsidRPr="00954AE6">
        <w:rPr>
          <w:rFonts w:ascii="Goudy Old Style" w:hAnsi="Goudy Old Style"/>
        </w:rPr>
        <w:t>focus</w:t>
      </w:r>
      <w:proofErr w:type="gramEnd"/>
      <w:r w:rsidRPr="00954AE6">
        <w:rPr>
          <w:rFonts w:ascii="Goudy Old Style" w:hAnsi="Goudy Old Style"/>
        </w:rPr>
        <w:t xml:space="preserve"> on the process of teaching and learning in the class. Besides that, classroom action research is one of strategies for solving problem which use real action and developing capabilities to detected and solve the problem.24 </w:t>
      </w:r>
      <w:proofErr w:type="gramStart"/>
      <w:r w:rsidRPr="00954AE6">
        <w:rPr>
          <w:rFonts w:ascii="Goudy Old Style" w:hAnsi="Goudy Old Style"/>
        </w:rPr>
        <w:t>This</w:t>
      </w:r>
      <w:proofErr w:type="gramEnd"/>
      <w:r w:rsidRPr="00954AE6">
        <w:rPr>
          <w:rFonts w:ascii="Goudy Old Style" w:hAnsi="Goudy Old Style"/>
        </w:rPr>
        <w:t xml:space="preserve"> action research tries to identify the problem that happened in the teaching and learning class and then decides an action to overcome the problems. In this research, the researcher identified some problems related to the students' speaking skill. In classroom action research, there were four phases that should be conducted namely: planning, action, observation and reflecting. The four phases were done in two cycles, each cycle consisting of 4 stages.</w:t>
      </w:r>
    </w:p>
    <w:p w:rsidR="003474F8" w:rsidRPr="00954AE6" w:rsidRDefault="003474F8" w:rsidP="003474F8">
      <w:pPr>
        <w:pStyle w:val="BodyText"/>
        <w:spacing w:before="185" w:line="283" w:lineRule="auto"/>
        <w:ind w:leftChars="0" w:left="0" w:right="-19" w:firstLineChars="0" w:firstLine="720"/>
        <w:jc w:val="both"/>
        <w:rPr>
          <w:rFonts w:ascii="Goudy Old Style" w:hAnsi="Goudy Old Style"/>
        </w:rPr>
      </w:pPr>
      <w:r w:rsidRPr="00954AE6">
        <w:rPr>
          <w:rFonts w:ascii="Goudy Old Style" w:hAnsi="Goudy Old Style"/>
        </w:rPr>
        <w:t>The qualitative data were collected by using observation sheet, interview, di</w:t>
      </w:r>
      <w:r w:rsidRPr="00954AE6">
        <w:rPr>
          <w:rFonts w:ascii="Goudy Old Style" w:hAnsi="Goudy Old Style"/>
        </w:rPr>
        <w:t xml:space="preserve">ary notes and documentation. </w:t>
      </w:r>
    </w:p>
    <w:p w:rsidR="003474F8" w:rsidRPr="00954AE6" w:rsidRDefault="003474F8" w:rsidP="003474F8">
      <w:pPr>
        <w:pStyle w:val="BodyText"/>
        <w:numPr>
          <w:ilvl w:val="0"/>
          <w:numId w:val="6"/>
        </w:numPr>
        <w:spacing w:before="185" w:line="283" w:lineRule="auto"/>
        <w:ind w:leftChars="0" w:right="-19" w:firstLineChars="0"/>
        <w:jc w:val="both"/>
        <w:rPr>
          <w:rFonts w:ascii="Goudy Old Style" w:hAnsi="Goudy Old Style"/>
        </w:rPr>
      </w:pPr>
      <w:r w:rsidRPr="00954AE6">
        <w:rPr>
          <w:rFonts w:ascii="Goudy Old Style" w:hAnsi="Goudy Old Style"/>
        </w:rPr>
        <w:t xml:space="preserve">The Observation sheet </w:t>
      </w:r>
    </w:p>
    <w:p w:rsidR="003474F8" w:rsidRPr="00954AE6" w:rsidRDefault="003474F8" w:rsidP="003474F8">
      <w:pPr>
        <w:pStyle w:val="BodyText"/>
        <w:spacing w:before="185" w:line="283" w:lineRule="auto"/>
        <w:ind w:leftChars="0" w:left="720" w:right="-19" w:firstLineChars="0" w:firstLine="0"/>
        <w:jc w:val="both"/>
        <w:rPr>
          <w:rFonts w:ascii="Goudy Old Style" w:hAnsi="Goudy Old Style"/>
        </w:rPr>
      </w:pPr>
      <w:r w:rsidRPr="00954AE6">
        <w:rPr>
          <w:rFonts w:ascii="Goudy Old Style" w:hAnsi="Goudy Old Style"/>
        </w:rPr>
        <w:t xml:space="preserve">Observation was used to see the level of students’ activities and teacher’s activities during teaching learning process. The observation was </w:t>
      </w:r>
      <w:proofErr w:type="spellStart"/>
      <w:r w:rsidRPr="00954AE6">
        <w:rPr>
          <w:rFonts w:ascii="Goudy Old Style" w:hAnsi="Goudy Old Style"/>
        </w:rPr>
        <w:t>focussed</w:t>
      </w:r>
      <w:proofErr w:type="spellEnd"/>
      <w:r w:rsidRPr="00954AE6">
        <w:rPr>
          <w:rFonts w:ascii="Goudy Old Style" w:hAnsi="Goudy Old Style"/>
        </w:rPr>
        <w:t xml:space="preserve"> on the situation of teaching learning process which action learning strategy was applied, students’ activities and </w:t>
      </w:r>
      <w:proofErr w:type="spellStart"/>
      <w:r w:rsidRPr="00954AE6">
        <w:rPr>
          <w:rFonts w:ascii="Goudy Old Style" w:hAnsi="Goudy Old Style"/>
        </w:rPr>
        <w:t>behaviour</w:t>
      </w:r>
      <w:proofErr w:type="spellEnd"/>
      <w:r w:rsidRPr="00954AE6">
        <w:rPr>
          <w:rFonts w:ascii="Goudy Old Style" w:hAnsi="Goudy Old Style"/>
        </w:rPr>
        <w:t xml:space="preserve">, students’ speaking ability in English Lesson, and interaction between teacher and students it can be seen in </w:t>
      </w:r>
      <w:proofErr w:type="spellStart"/>
      <w:r w:rsidRPr="00954AE6">
        <w:rPr>
          <w:rFonts w:ascii="Goudy Old Style" w:hAnsi="Goudy Old Style"/>
        </w:rPr>
        <w:t>aappendices</w:t>
      </w:r>
      <w:proofErr w:type="spellEnd"/>
      <w:r w:rsidRPr="00954AE6">
        <w:rPr>
          <w:rFonts w:ascii="Goudy Old Style" w:hAnsi="Goudy Old Style"/>
        </w:rPr>
        <w:t xml:space="preserve">. </w:t>
      </w:r>
      <w:proofErr w:type="gramStart"/>
      <w:r w:rsidRPr="00954AE6">
        <w:rPr>
          <w:rFonts w:ascii="Goudy Old Style" w:hAnsi="Goudy Old Style"/>
        </w:rPr>
        <w:t>Based on the observation and written note, students more active and enthusiastic in learning process by usi</w:t>
      </w:r>
      <w:r w:rsidRPr="00954AE6">
        <w:rPr>
          <w:rFonts w:ascii="Goudy Old Style" w:hAnsi="Goudy Old Style"/>
        </w:rPr>
        <w:t>ng action learning strategy.</w:t>
      </w:r>
      <w:proofErr w:type="gramEnd"/>
      <w:r w:rsidRPr="00954AE6">
        <w:rPr>
          <w:rFonts w:ascii="Goudy Old Style" w:hAnsi="Goudy Old Style"/>
        </w:rPr>
        <w:t xml:space="preserve"> </w:t>
      </w:r>
    </w:p>
    <w:p w:rsidR="003474F8" w:rsidRPr="00954AE6" w:rsidRDefault="003474F8" w:rsidP="003474F8">
      <w:pPr>
        <w:pStyle w:val="BodyText"/>
        <w:numPr>
          <w:ilvl w:val="0"/>
          <w:numId w:val="6"/>
        </w:numPr>
        <w:spacing w:before="185" w:line="283" w:lineRule="auto"/>
        <w:ind w:leftChars="0" w:right="-19" w:firstLineChars="0"/>
        <w:jc w:val="both"/>
        <w:rPr>
          <w:rFonts w:ascii="Goudy Old Style" w:hAnsi="Goudy Old Style"/>
        </w:rPr>
      </w:pPr>
      <w:r w:rsidRPr="00954AE6">
        <w:rPr>
          <w:rFonts w:ascii="Goudy Old Style" w:hAnsi="Goudy Old Style"/>
        </w:rPr>
        <w:t xml:space="preserve">Interview </w:t>
      </w:r>
    </w:p>
    <w:p w:rsidR="003474F8" w:rsidRPr="00954AE6" w:rsidRDefault="003474F8" w:rsidP="003474F8">
      <w:pPr>
        <w:pStyle w:val="BodyText"/>
        <w:spacing w:before="185" w:line="283" w:lineRule="auto"/>
        <w:ind w:leftChars="0" w:left="720" w:right="-19" w:firstLineChars="0" w:firstLine="0"/>
        <w:jc w:val="both"/>
        <w:rPr>
          <w:rFonts w:ascii="Goudy Old Style" w:hAnsi="Goudy Old Style"/>
        </w:rPr>
      </w:pPr>
      <w:r w:rsidRPr="00954AE6">
        <w:rPr>
          <w:rFonts w:ascii="Goudy Old Style" w:hAnsi="Goudy Old Style"/>
        </w:rPr>
        <w:lastRenderedPageBreak/>
        <w:t xml:space="preserve">There are two interview sessions conducted. The first interview was done in the first cycle while students did </w:t>
      </w:r>
      <w:proofErr w:type="spellStart"/>
      <w:r w:rsidRPr="00954AE6">
        <w:rPr>
          <w:rFonts w:ascii="Goudy Old Style" w:hAnsi="Goudy Old Style"/>
        </w:rPr>
        <w:t>pre test</w:t>
      </w:r>
      <w:proofErr w:type="spellEnd"/>
      <w:r w:rsidRPr="00954AE6">
        <w:rPr>
          <w:rFonts w:ascii="Goudy Old Style" w:hAnsi="Goudy Old Style"/>
        </w:rPr>
        <w:t xml:space="preserve"> and the second one was done in the end of second cycle. The object of interview is English teacher and the students. In the first session, they were interviewed about their problems in speaking. While the second session, they were interviewed about their respond or comments about the implementation </w:t>
      </w:r>
      <w:r w:rsidRPr="00954AE6">
        <w:rPr>
          <w:rFonts w:ascii="Goudy Old Style" w:hAnsi="Goudy Old Style"/>
        </w:rPr>
        <w:t xml:space="preserve">of action learning strategy. </w:t>
      </w:r>
    </w:p>
    <w:p w:rsidR="003474F8" w:rsidRPr="00954AE6" w:rsidRDefault="003474F8" w:rsidP="003474F8">
      <w:pPr>
        <w:pStyle w:val="BodyText"/>
        <w:numPr>
          <w:ilvl w:val="0"/>
          <w:numId w:val="6"/>
        </w:numPr>
        <w:spacing w:before="185" w:line="283" w:lineRule="auto"/>
        <w:ind w:leftChars="0" w:right="-19" w:firstLineChars="0"/>
        <w:jc w:val="both"/>
        <w:rPr>
          <w:rFonts w:ascii="Goudy Old Style" w:hAnsi="Goudy Old Style"/>
        </w:rPr>
      </w:pPr>
      <w:r w:rsidRPr="00954AE6">
        <w:rPr>
          <w:rFonts w:ascii="Goudy Old Style" w:hAnsi="Goudy Old Style"/>
        </w:rPr>
        <w:t xml:space="preserve">Diary notes </w:t>
      </w:r>
    </w:p>
    <w:p w:rsidR="003474F8" w:rsidRPr="00954AE6" w:rsidRDefault="003474F8" w:rsidP="003474F8">
      <w:pPr>
        <w:pStyle w:val="BodyText"/>
        <w:spacing w:before="185" w:line="283" w:lineRule="auto"/>
        <w:ind w:leftChars="0" w:left="720" w:right="-19" w:firstLineChars="0" w:firstLine="0"/>
        <w:jc w:val="both"/>
        <w:rPr>
          <w:rFonts w:ascii="Goudy Old Style" w:hAnsi="Goudy Old Style"/>
        </w:rPr>
      </w:pPr>
      <w:r w:rsidRPr="00954AE6">
        <w:rPr>
          <w:rFonts w:ascii="Goudy Old Style" w:hAnsi="Goudy Old Style"/>
        </w:rPr>
        <w:t xml:space="preserve">Diary notes were written by the researcher in every meeting during research process. Diary notes used to describe </w:t>
      </w:r>
      <w:proofErr w:type="spellStart"/>
      <w:r w:rsidRPr="00954AE6">
        <w:rPr>
          <w:rFonts w:ascii="Goudy Old Style" w:hAnsi="Goudy Old Style"/>
        </w:rPr>
        <w:t>writeer</w:t>
      </w:r>
      <w:proofErr w:type="spellEnd"/>
      <w:r w:rsidRPr="00954AE6">
        <w:rPr>
          <w:rFonts w:ascii="Goudy Old Style" w:hAnsi="Goudy Old Style"/>
        </w:rPr>
        <w:t xml:space="preserve"> </w:t>
      </w:r>
      <w:proofErr w:type="spellStart"/>
      <w:r w:rsidRPr="00954AE6">
        <w:rPr>
          <w:rFonts w:ascii="Goudy Old Style" w:hAnsi="Goudy Old Style"/>
        </w:rPr>
        <w:t>thougts</w:t>
      </w:r>
      <w:proofErr w:type="spellEnd"/>
      <w:r w:rsidRPr="00954AE6">
        <w:rPr>
          <w:rFonts w:ascii="Goudy Old Style" w:hAnsi="Goudy Old Style"/>
        </w:rPr>
        <w:t xml:space="preserve"> and feelings about teaching learning process. The researcher recorded everything what happened during teaching learning process including reflection and evaluation about the implementation of action learning strategy in teaching learning vocabulary.</w:t>
      </w:r>
    </w:p>
    <w:p w:rsidR="003474F8" w:rsidRPr="00954AE6" w:rsidRDefault="003474F8" w:rsidP="003474F8">
      <w:pPr>
        <w:pStyle w:val="BodyText"/>
        <w:numPr>
          <w:ilvl w:val="0"/>
          <w:numId w:val="6"/>
        </w:numPr>
        <w:spacing w:before="185" w:line="283" w:lineRule="auto"/>
        <w:ind w:leftChars="0" w:right="-19" w:firstLineChars="0"/>
        <w:jc w:val="both"/>
        <w:rPr>
          <w:rFonts w:ascii="Goudy Old Style" w:hAnsi="Goudy Old Style"/>
        </w:rPr>
      </w:pPr>
      <w:r w:rsidRPr="00954AE6">
        <w:rPr>
          <w:rFonts w:ascii="Goudy Old Style" w:hAnsi="Goudy Old Style"/>
        </w:rPr>
        <w:t xml:space="preserve">Documentation </w:t>
      </w:r>
    </w:p>
    <w:p w:rsidR="003474F8" w:rsidRPr="00954AE6" w:rsidRDefault="003474F8" w:rsidP="003474F8">
      <w:pPr>
        <w:pStyle w:val="BodyText"/>
        <w:spacing w:before="185" w:line="283" w:lineRule="auto"/>
        <w:ind w:leftChars="0" w:left="720" w:right="-19" w:firstLineChars="0" w:firstLine="0"/>
        <w:jc w:val="both"/>
        <w:rPr>
          <w:rFonts w:ascii="Goudy Old Style" w:hAnsi="Goudy Old Style"/>
        </w:rPr>
      </w:pPr>
      <w:r w:rsidRPr="00954AE6">
        <w:rPr>
          <w:rFonts w:ascii="Goudy Old Style" w:hAnsi="Goudy Old Style"/>
        </w:rPr>
        <w:t xml:space="preserve">The researcher used a camera to collect the data. Camera was utilized to take photos and record the students’ performance in the teaching </w:t>
      </w:r>
      <w:proofErr w:type="spellStart"/>
      <w:proofErr w:type="gramStart"/>
      <w:r w:rsidRPr="00954AE6">
        <w:rPr>
          <w:rFonts w:ascii="Goudy Old Style" w:hAnsi="Goudy Old Style"/>
        </w:rPr>
        <w:t>an</w:t>
      </w:r>
      <w:proofErr w:type="spellEnd"/>
      <w:proofErr w:type="gramEnd"/>
      <w:r w:rsidRPr="00954AE6">
        <w:rPr>
          <w:rFonts w:ascii="Goudy Old Style" w:hAnsi="Goudy Old Style"/>
        </w:rPr>
        <w:t xml:space="preserve"> learning process.</w:t>
      </w:r>
    </w:p>
    <w:p w:rsidR="003474F8" w:rsidRPr="00954AE6" w:rsidRDefault="003474F8" w:rsidP="00555BBA">
      <w:pPr>
        <w:pStyle w:val="BodyText"/>
        <w:spacing w:before="185" w:line="283" w:lineRule="auto"/>
        <w:ind w:leftChars="0" w:left="0" w:right="-19" w:firstLineChars="0" w:firstLine="0"/>
        <w:jc w:val="both"/>
        <w:rPr>
          <w:rFonts w:ascii="Goudy Old Style" w:hAnsi="Goudy Old Style"/>
          <w:b/>
        </w:rPr>
      </w:pPr>
    </w:p>
    <w:p w:rsidR="001C07EE" w:rsidRPr="00954AE6" w:rsidRDefault="006900BA" w:rsidP="00DB22D1">
      <w:pPr>
        <w:spacing w:after="120"/>
        <w:ind w:left="0" w:hanging="2"/>
        <w:jc w:val="both"/>
        <w:rPr>
          <w:rFonts w:ascii="Goudy Old Style" w:eastAsia="Book Antiqua" w:hAnsi="Goudy Old Style" w:cs="Book Antiqua"/>
          <w:b/>
          <w:color w:val="000000"/>
        </w:rPr>
      </w:pPr>
      <w:r w:rsidRPr="00954AE6">
        <w:rPr>
          <w:rFonts w:ascii="Goudy Old Style" w:eastAsia="Book Antiqua" w:hAnsi="Goudy Old Style" w:cs="Book Antiqua"/>
          <w:b/>
          <w:color w:val="000000"/>
        </w:rPr>
        <w:t>FINDINGS AND DISCUSSION</w:t>
      </w:r>
    </w:p>
    <w:p w:rsidR="003474F8" w:rsidRPr="00954AE6" w:rsidRDefault="003474F8" w:rsidP="003474F8">
      <w:pPr>
        <w:spacing w:after="120"/>
        <w:ind w:leftChars="0" w:left="0" w:firstLineChars="0" w:firstLine="0"/>
        <w:jc w:val="both"/>
        <w:rPr>
          <w:rFonts w:ascii="Goudy Old Style" w:eastAsia="Book Antiqua" w:hAnsi="Goudy Old Style" w:cs="Book Antiqua"/>
          <w:b/>
          <w:color w:val="000000"/>
        </w:rPr>
      </w:pPr>
      <w:r w:rsidRPr="00954AE6">
        <w:rPr>
          <w:rFonts w:ascii="Goudy Old Style" w:eastAsia="Book Antiqua" w:hAnsi="Goudy Old Style" w:cs="Book Antiqua"/>
          <w:b/>
          <w:color w:val="000000"/>
        </w:rPr>
        <w:t>FINDINGS</w:t>
      </w:r>
    </w:p>
    <w:p w:rsidR="00E7753A" w:rsidRPr="00954AE6" w:rsidRDefault="00E7753A" w:rsidP="00DB22D1">
      <w:pPr>
        <w:spacing w:after="120"/>
        <w:ind w:left="0" w:hanging="2"/>
        <w:jc w:val="both"/>
        <w:rPr>
          <w:rFonts w:ascii="Goudy Old Style" w:hAnsi="Goudy Old Style"/>
          <w:b/>
          <w:color w:val="000000"/>
        </w:rPr>
        <w:sectPr w:rsidR="00E7753A" w:rsidRPr="00954AE6" w:rsidSect="00954AE6">
          <w:headerReference w:type="even" r:id="rId10"/>
          <w:headerReference w:type="default" r:id="rId11"/>
          <w:footerReference w:type="even" r:id="rId12"/>
          <w:footerReference w:type="default" r:id="rId13"/>
          <w:headerReference w:type="first" r:id="rId14"/>
          <w:footerReference w:type="first" r:id="rId15"/>
          <w:type w:val="continuous"/>
          <w:pgSz w:w="10319" w:h="14578"/>
          <w:pgMar w:top="1021" w:right="1021" w:bottom="1021" w:left="1021" w:header="1134" w:footer="851" w:gutter="0"/>
          <w:pgNumType w:start="33"/>
          <w:cols w:space="454"/>
          <w:docGrid w:linePitch="326"/>
        </w:sectPr>
      </w:pPr>
    </w:p>
    <w:p w:rsidR="002D6278" w:rsidRPr="00954AE6" w:rsidRDefault="003474F8" w:rsidP="00555BBA">
      <w:pPr>
        <w:spacing w:after="120"/>
        <w:ind w:leftChars="0" w:left="0" w:right="55" w:firstLineChars="0" w:firstLine="720"/>
        <w:jc w:val="both"/>
        <w:rPr>
          <w:rFonts w:ascii="Goudy Old Style" w:hAnsi="Goudy Old Style"/>
        </w:rPr>
      </w:pPr>
      <w:r w:rsidRPr="00954AE6">
        <w:rPr>
          <w:rFonts w:ascii="Goudy Old Style" w:hAnsi="Goudy Old Style"/>
        </w:rPr>
        <w:lastRenderedPageBreak/>
        <w:t xml:space="preserve">The data of this study are qualitative and quantitative data. The qualitative data were taken from interview with teacher and students of </w:t>
      </w:r>
      <w:r w:rsidR="00954AE6" w:rsidRPr="00954AE6">
        <w:rPr>
          <w:rFonts w:ascii="Goudy Old Style" w:hAnsi="Goudy Old Style"/>
        </w:rPr>
        <w:t xml:space="preserve">MAN 1 </w:t>
      </w:r>
      <w:proofErr w:type="spellStart"/>
      <w:r w:rsidR="00954AE6" w:rsidRPr="00954AE6">
        <w:rPr>
          <w:rFonts w:ascii="Goudy Old Style" w:hAnsi="Goudy Old Style"/>
        </w:rPr>
        <w:t>Padangsidimpuan</w:t>
      </w:r>
      <w:proofErr w:type="spellEnd"/>
      <w:r w:rsidRPr="00954AE6">
        <w:rPr>
          <w:rFonts w:ascii="Goudy Old Style" w:hAnsi="Goudy Old Style"/>
        </w:rPr>
        <w:t xml:space="preserve">, observation sheet and documentation. The quantitative data were </w:t>
      </w:r>
      <w:proofErr w:type="spellStart"/>
      <w:r w:rsidRPr="00954AE6">
        <w:rPr>
          <w:rFonts w:ascii="Goudy Old Style" w:hAnsi="Goudy Old Style"/>
        </w:rPr>
        <w:t>tajen</w:t>
      </w:r>
      <w:proofErr w:type="spellEnd"/>
      <w:r w:rsidRPr="00954AE6">
        <w:rPr>
          <w:rFonts w:ascii="Goudy Old Style" w:hAnsi="Goudy Old Style"/>
        </w:rPr>
        <w:t xml:space="preserve"> from the mean of students score in some tests. This research was conducted in </w:t>
      </w:r>
      <w:proofErr w:type="gramStart"/>
      <w:r w:rsidR="00954AE6" w:rsidRPr="00954AE6">
        <w:rPr>
          <w:rFonts w:ascii="Goudy Old Style" w:hAnsi="Goudy Old Style"/>
        </w:rPr>
        <w:t>Ten</w:t>
      </w:r>
      <w:proofErr w:type="gramEnd"/>
      <w:r w:rsidRPr="00954AE6">
        <w:rPr>
          <w:rFonts w:ascii="Goudy Old Style" w:hAnsi="Goudy Old Style"/>
        </w:rPr>
        <w:t xml:space="preserve"> class with 44 students. This research was accomplished in two cycles. Each cycle consisted of four steps of action research (planning, action, observation, and reflection). The first cycle including pretest conducted in three meetings, and the second cycle was conducted in two meetings. In the last meeting of each cycle, the </w:t>
      </w:r>
      <w:r w:rsidRPr="00954AE6">
        <w:rPr>
          <w:rFonts w:ascii="Goudy Old Style" w:hAnsi="Goudy Old Style"/>
        </w:rPr>
        <w:lastRenderedPageBreak/>
        <w:t xml:space="preserve">students were taken test as the </w:t>
      </w:r>
      <w:proofErr w:type="spellStart"/>
      <w:r w:rsidRPr="00954AE6">
        <w:rPr>
          <w:rFonts w:ascii="Goudy Old Style" w:hAnsi="Goudy Old Style"/>
        </w:rPr>
        <w:t>post test</w:t>
      </w:r>
      <w:proofErr w:type="spellEnd"/>
      <w:r w:rsidRPr="00954AE6">
        <w:rPr>
          <w:rFonts w:ascii="Goudy Old Style" w:hAnsi="Goudy Old Style"/>
        </w:rPr>
        <w:t xml:space="preserve"> consist of </w:t>
      </w:r>
      <w:proofErr w:type="spellStart"/>
      <w:r w:rsidRPr="00954AE6">
        <w:rPr>
          <w:rFonts w:ascii="Goudy Old Style" w:hAnsi="Goudy Old Style"/>
        </w:rPr>
        <w:t>post test</w:t>
      </w:r>
      <w:proofErr w:type="spellEnd"/>
      <w:r w:rsidRPr="00954AE6">
        <w:rPr>
          <w:rFonts w:ascii="Goudy Old Style" w:hAnsi="Goudy Old Style"/>
        </w:rPr>
        <w:t xml:space="preserve"> I for cycle I and </w:t>
      </w:r>
      <w:proofErr w:type="spellStart"/>
      <w:r w:rsidRPr="00954AE6">
        <w:rPr>
          <w:rFonts w:ascii="Goudy Old Style" w:hAnsi="Goudy Old Style"/>
        </w:rPr>
        <w:t>post test</w:t>
      </w:r>
      <w:proofErr w:type="spellEnd"/>
      <w:r w:rsidRPr="00954AE6">
        <w:rPr>
          <w:rFonts w:ascii="Goudy Old Style" w:hAnsi="Goudy Old Style"/>
        </w:rPr>
        <w:t xml:space="preserve"> II for cycle II.</w:t>
      </w:r>
    </w:p>
    <w:p w:rsidR="00954AE6" w:rsidRPr="00954AE6" w:rsidRDefault="003474F8" w:rsidP="00954AE6">
      <w:pPr>
        <w:spacing w:after="120"/>
        <w:ind w:leftChars="0" w:left="0" w:right="55" w:firstLineChars="0" w:firstLine="720"/>
        <w:jc w:val="both"/>
        <w:rPr>
          <w:rFonts w:ascii="Goudy Old Style" w:eastAsia="Book Antiqua" w:hAnsi="Goudy Old Style" w:cs="Book Antiqua"/>
          <w:b/>
          <w:color w:val="000000"/>
        </w:rPr>
      </w:pPr>
      <w:r w:rsidRPr="00954AE6">
        <w:rPr>
          <w:rFonts w:ascii="Goudy Old Style" w:hAnsi="Goudy Old Style"/>
        </w:rPr>
        <w:t xml:space="preserve">The result indicated that there was an increasing on the students’ speaking skill by using action learning </w:t>
      </w:r>
      <w:proofErr w:type="spellStart"/>
      <w:r w:rsidRPr="00954AE6">
        <w:rPr>
          <w:rFonts w:ascii="Goudy Old Style" w:hAnsi="Goudy Old Style"/>
        </w:rPr>
        <w:t>startegy</w:t>
      </w:r>
      <w:proofErr w:type="spellEnd"/>
      <w:r w:rsidRPr="00954AE6">
        <w:rPr>
          <w:rFonts w:ascii="Goudy Old Style" w:hAnsi="Goudy Old Style"/>
        </w:rPr>
        <w:t xml:space="preserve">. The mean of second cycle was 82.11. It indicated that the scores and the mean in second cycle were better than the first cycle. The percentage of students who got point &gt;75 also grew up. In the pre-Test, the students who got point &gt;75 up were 4 students (9.09%). In the post-test of cycle I students who got point &gt;70 up were 30 students (68.18%). The post-test of cycle II, students who got point &gt;75 were 38 students (86.36%). in other words, the students’ ability in speaking improved and became well in the first meeting to the next meeting. The </w:t>
      </w:r>
      <w:proofErr w:type="spellStart"/>
      <w:r w:rsidRPr="00954AE6">
        <w:rPr>
          <w:rFonts w:ascii="Goudy Old Style" w:hAnsi="Goudy Old Style"/>
        </w:rPr>
        <w:t>reseracher</w:t>
      </w:r>
      <w:proofErr w:type="spellEnd"/>
      <w:r w:rsidRPr="00954AE6">
        <w:rPr>
          <w:rFonts w:ascii="Goudy Old Style" w:hAnsi="Goudy Old Style"/>
        </w:rPr>
        <w:t xml:space="preserve"> also analyzed qualitative data to support research finding beside the quantitative data. The qualitative data were organized from the observation sheet and interview photography. All of these data indicated that the 65 students given their attitude and responses during teaching-learning process. Based on the result of the quantitative and qualitative data, it could be concluded that action learning strategy could improve students’ ability in speaking especially at </w:t>
      </w:r>
      <w:r w:rsidR="00954AE6" w:rsidRPr="00954AE6">
        <w:rPr>
          <w:rFonts w:ascii="Goudy Old Style" w:hAnsi="Goudy Old Style"/>
        </w:rPr>
        <w:t xml:space="preserve">MAN 1 </w:t>
      </w:r>
      <w:proofErr w:type="spellStart"/>
      <w:r w:rsidR="00954AE6" w:rsidRPr="00954AE6">
        <w:rPr>
          <w:rFonts w:ascii="Goudy Old Style" w:hAnsi="Goudy Old Style"/>
        </w:rPr>
        <w:t>Padangsidimpuan</w:t>
      </w:r>
      <w:proofErr w:type="spellEnd"/>
      <w:r w:rsidR="00954AE6" w:rsidRPr="00954AE6">
        <w:rPr>
          <w:rFonts w:ascii="Goudy Old Style" w:eastAsia="Book Antiqua" w:hAnsi="Goudy Old Style" w:cs="Book Antiqua"/>
          <w:b/>
          <w:color w:val="000000"/>
        </w:rPr>
        <w:t xml:space="preserve"> </w:t>
      </w:r>
    </w:p>
    <w:p w:rsidR="003474F8" w:rsidRPr="00954AE6" w:rsidRDefault="003474F8" w:rsidP="00954AE6">
      <w:pPr>
        <w:spacing w:after="120"/>
        <w:ind w:leftChars="0" w:left="0" w:right="55" w:firstLineChars="0" w:firstLine="720"/>
        <w:jc w:val="both"/>
        <w:rPr>
          <w:rFonts w:ascii="Goudy Old Style" w:eastAsia="Book Antiqua" w:hAnsi="Goudy Old Style" w:cs="Book Antiqua"/>
          <w:b/>
          <w:color w:val="000000"/>
        </w:rPr>
      </w:pPr>
      <w:r w:rsidRPr="00954AE6">
        <w:rPr>
          <w:rFonts w:ascii="Goudy Old Style" w:eastAsia="Book Antiqua" w:hAnsi="Goudy Old Style" w:cs="Book Antiqua"/>
          <w:b/>
          <w:color w:val="000000"/>
        </w:rPr>
        <w:t>DISCUSSION</w:t>
      </w:r>
    </w:p>
    <w:p w:rsidR="003474F8" w:rsidRPr="00954AE6" w:rsidRDefault="003474F8" w:rsidP="003474F8">
      <w:pPr>
        <w:spacing w:after="120"/>
        <w:ind w:leftChars="0" w:left="0" w:right="55" w:firstLineChars="0" w:firstLine="0"/>
        <w:jc w:val="both"/>
        <w:rPr>
          <w:rFonts w:ascii="Goudy Old Style" w:hAnsi="Goudy Old Style"/>
        </w:rPr>
      </w:pPr>
      <w:r w:rsidRPr="00954AE6">
        <w:rPr>
          <w:rFonts w:ascii="Goudy Old Style" w:hAnsi="Goudy Old Style"/>
        </w:rPr>
        <w:t xml:space="preserve">This research was conducted to find out the improving of the students’ speaking skill in English lesson by using action learning strategy. The action </w:t>
      </w:r>
      <w:proofErr w:type="spellStart"/>
      <w:r w:rsidRPr="00954AE6">
        <w:rPr>
          <w:rFonts w:ascii="Goudy Old Style" w:hAnsi="Goudy Old Style"/>
        </w:rPr>
        <w:t>learing</w:t>
      </w:r>
      <w:proofErr w:type="spellEnd"/>
      <w:r w:rsidRPr="00954AE6">
        <w:rPr>
          <w:rFonts w:ascii="Goudy Old Style" w:hAnsi="Goudy Old Style"/>
        </w:rPr>
        <w:t xml:space="preserve"> strategy was one of the </w:t>
      </w:r>
      <w:proofErr w:type="gramStart"/>
      <w:r w:rsidRPr="00954AE6">
        <w:rPr>
          <w:rFonts w:ascii="Goudy Old Style" w:hAnsi="Goudy Old Style"/>
        </w:rPr>
        <w:t>strategy</w:t>
      </w:r>
      <w:proofErr w:type="gramEnd"/>
      <w:r w:rsidRPr="00954AE6">
        <w:rPr>
          <w:rFonts w:ascii="Goudy Old Style" w:hAnsi="Goudy Old Style"/>
        </w:rPr>
        <w:t xml:space="preserve"> that could be used by the teacher in teaching English to improve the students’ ability in speaking. The research that had been done by the researcher indicated that action learning strategy was effective or could be used in teaching speaking. It could be seen from the tables that showed us the increasing of students’ score from pre-test, </w:t>
      </w:r>
      <w:proofErr w:type="spellStart"/>
      <w:r w:rsidRPr="00954AE6">
        <w:rPr>
          <w:rFonts w:ascii="Goudy Old Style" w:hAnsi="Goudy Old Style"/>
        </w:rPr>
        <w:t>post test</w:t>
      </w:r>
      <w:proofErr w:type="spellEnd"/>
      <w:r w:rsidRPr="00954AE6">
        <w:rPr>
          <w:rFonts w:ascii="Goudy Old Style" w:hAnsi="Goudy Old Style"/>
        </w:rPr>
        <w:t xml:space="preserve"> I and post </w:t>
      </w:r>
      <w:proofErr w:type="spellStart"/>
      <w:r w:rsidRPr="00954AE6">
        <w:rPr>
          <w:rFonts w:ascii="Goudy Old Style" w:hAnsi="Goudy Old Style"/>
        </w:rPr>
        <w:t>tset</w:t>
      </w:r>
      <w:proofErr w:type="spellEnd"/>
      <w:r w:rsidRPr="00954AE6">
        <w:rPr>
          <w:rFonts w:ascii="Goudy Old Style" w:hAnsi="Goudy Old Style"/>
        </w:rPr>
        <w:t xml:space="preserve"> II. The increasing because of the teacher knew how to control the </w:t>
      </w:r>
      <w:proofErr w:type="spellStart"/>
      <w:r w:rsidRPr="00954AE6">
        <w:rPr>
          <w:rFonts w:ascii="Goudy Old Style" w:hAnsi="Goudy Old Style"/>
        </w:rPr>
        <w:t>clas</w:t>
      </w:r>
      <w:proofErr w:type="spellEnd"/>
      <w:r w:rsidRPr="00954AE6">
        <w:rPr>
          <w:rFonts w:ascii="Goudy Old Style" w:hAnsi="Goudy Old Style"/>
        </w:rPr>
        <w:t xml:space="preserve"> and created the active class. Besides that, the action learning strategy helped the students to understand the subject easily. So it could be concluded that the result of the research showed that the implementation of action learning strategy could improve the students’ ability in speaking. It could be seen from the qualitative data by prove the students’ score got better in the post test I than the pre-test, and the post-test II got better than the post-test I. Another could be seen from </w:t>
      </w:r>
      <w:r w:rsidRPr="00954AE6">
        <w:rPr>
          <w:rFonts w:ascii="Goudy Old Style" w:hAnsi="Goudy Old Style"/>
        </w:rPr>
        <w:lastRenderedPageBreak/>
        <w:t xml:space="preserve">the qualitative data that </w:t>
      </w:r>
      <w:proofErr w:type="spellStart"/>
      <w:r w:rsidRPr="00954AE6">
        <w:rPr>
          <w:rFonts w:ascii="Goudy Old Style" w:hAnsi="Goudy Old Style"/>
        </w:rPr>
        <w:t>showe</w:t>
      </w:r>
      <w:proofErr w:type="spellEnd"/>
      <w:r w:rsidRPr="00954AE6">
        <w:rPr>
          <w:rFonts w:ascii="Goudy Old Style" w:hAnsi="Goudy Old Style"/>
        </w:rPr>
        <w:t xml:space="preserve"> the students’ was active and spirit in teaching-learning process.</w:t>
      </w:r>
    </w:p>
    <w:p w:rsidR="00555BBA" w:rsidRPr="00954AE6" w:rsidRDefault="00555BBA" w:rsidP="00555BBA">
      <w:pPr>
        <w:spacing w:after="120"/>
        <w:ind w:leftChars="0" w:left="0" w:right="55" w:firstLineChars="0" w:firstLine="720"/>
        <w:jc w:val="both"/>
        <w:rPr>
          <w:rFonts w:ascii="Goudy Old Style" w:hAnsi="Goudy Old Style"/>
        </w:rPr>
      </w:pPr>
    </w:p>
    <w:p w:rsidR="001C07EE" w:rsidRPr="00954AE6" w:rsidRDefault="006900BA" w:rsidP="00DB22D1">
      <w:pPr>
        <w:spacing w:after="120"/>
        <w:ind w:left="0" w:hanging="2"/>
        <w:jc w:val="both"/>
        <w:rPr>
          <w:rFonts w:ascii="Goudy Old Style" w:eastAsia="Book Antiqua" w:hAnsi="Goudy Old Style" w:cs="Book Antiqua"/>
          <w:color w:val="000000"/>
        </w:rPr>
      </w:pPr>
      <w:r w:rsidRPr="00954AE6">
        <w:rPr>
          <w:rFonts w:ascii="Goudy Old Style" w:eastAsia="Book Antiqua" w:hAnsi="Goudy Old Style" w:cs="Book Antiqua"/>
          <w:b/>
          <w:color w:val="000000"/>
        </w:rPr>
        <w:t xml:space="preserve">CONCLUSIONS </w:t>
      </w:r>
    </w:p>
    <w:p w:rsidR="002D6278" w:rsidRPr="00954AE6" w:rsidRDefault="006900BA" w:rsidP="002D6278">
      <w:pPr>
        <w:spacing w:after="120"/>
        <w:ind w:left="0" w:hanging="2"/>
        <w:jc w:val="both"/>
        <w:rPr>
          <w:rFonts w:ascii="Goudy Old Style" w:hAnsi="Goudy Old Style"/>
        </w:rPr>
      </w:pPr>
      <w:r w:rsidRPr="00954AE6">
        <w:rPr>
          <w:rFonts w:ascii="Goudy Old Style" w:eastAsia="Book Antiqua" w:hAnsi="Goudy Old Style" w:cs="Book Antiqua"/>
          <w:color w:val="000000"/>
        </w:rPr>
        <w:tab/>
      </w:r>
      <w:r w:rsidR="00954AE6" w:rsidRPr="00954AE6">
        <w:rPr>
          <w:rFonts w:ascii="Goudy Old Style" w:eastAsia="Book Antiqua" w:hAnsi="Goudy Old Style" w:cs="Book Antiqua"/>
          <w:color w:val="000000"/>
        </w:rPr>
        <w:tab/>
      </w:r>
      <w:r w:rsidR="003474F8" w:rsidRPr="00954AE6">
        <w:rPr>
          <w:rFonts w:ascii="Goudy Old Style" w:hAnsi="Goudy Old Style"/>
        </w:rPr>
        <w:t xml:space="preserve">Action learning strategy activity can improve students’ speaking ability showed by the score they get. </w:t>
      </w:r>
      <w:proofErr w:type="gramStart"/>
      <w:r w:rsidR="003474F8" w:rsidRPr="00954AE6">
        <w:rPr>
          <w:rFonts w:ascii="Goudy Old Style" w:hAnsi="Goudy Old Style"/>
        </w:rPr>
        <w:t>Furthermore, from the students’ response toward the teaching and learning activity during CAR.</w:t>
      </w:r>
      <w:proofErr w:type="gramEnd"/>
      <w:r w:rsidR="003474F8" w:rsidRPr="00954AE6">
        <w:rPr>
          <w:rFonts w:ascii="Goudy Old Style" w:hAnsi="Goudy Old Style"/>
        </w:rPr>
        <w:t xml:space="preserve"> It can be concluded that the students like action learning strategy. It proven by their participation in the class conversations, discussions, perform in the front of the class, pronunciation, fluency and feeli</w:t>
      </w:r>
      <w:r w:rsidR="00954AE6" w:rsidRPr="00954AE6">
        <w:rPr>
          <w:rFonts w:ascii="Goudy Old Style" w:hAnsi="Goudy Old Style"/>
        </w:rPr>
        <w:t>ng confident about speaking</w:t>
      </w:r>
      <w:proofErr w:type="gramStart"/>
      <w:r w:rsidR="00954AE6" w:rsidRPr="00954AE6">
        <w:rPr>
          <w:rFonts w:ascii="Goudy Old Style" w:hAnsi="Goudy Old Style"/>
        </w:rPr>
        <w:t>..</w:t>
      </w:r>
      <w:proofErr w:type="gramEnd"/>
      <w:r w:rsidR="00954AE6" w:rsidRPr="00954AE6">
        <w:rPr>
          <w:rFonts w:ascii="Goudy Old Style" w:hAnsi="Goudy Old Style"/>
        </w:rPr>
        <w:t xml:space="preserve"> </w:t>
      </w:r>
      <w:r w:rsidR="003474F8" w:rsidRPr="00954AE6">
        <w:rPr>
          <w:rFonts w:ascii="Goudy Old Style" w:hAnsi="Goudy Old Style"/>
        </w:rPr>
        <w:t xml:space="preserve"> The students were more active and participated in the teaching-learning process of speaking. Therefore, action learning strategy can be alternative strategy for teacher in teaching speaking which can improve and keep their speaking. In the first test (pre-test) the students who passed the KKM 75 were 4 students of 48 students (9.09%). In the second test (post-test 1) the students who got the score up 75 or passed KKM were 30 students of 48 students (68.18%). In the third test (post-test 2) the students passed KKM 75 were 38 students of 48 students (86.36%).</w:t>
      </w:r>
    </w:p>
    <w:p w:rsidR="001C07EE" w:rsidRPr="00954AE6" w:rsidRDefault="006900BA" w:rsidP="002D6278">
      <w:pPr>
        <w:spacing w:after="120"/>
        <w:ind w:left="0" w:hanging="2"/>
        <w:jc w:val="both"/>
        <w:rPr>
          <w:rFonts w:ascii="Goudy Old Style" w:eastAsia="Book Antiqua" w:hAnsi="Goudy Old Style" w:cs="Book Antiqua"/>
          <w:color w:val="000000"/>
        </w:rPr>
      </w:pPr>
      <w:r w:rsidRPr="00954AE6">
        <w:rPr>
          <w:rFonts w:ascii="Goudy Old Style" w:eastAsia="Book Antiqua" w:hAnsi="Goudy Old Style" w:cs="Book Antiqua"/>
          <w:b/>
          <w:color w:val="000000"/>
        </w:rPr>
        <w:t>REFERENCES</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r w:rsidRPr="00954AE6">
        <w:rPr>
          <w:rFonts w:ascii="Goudy Old Style" w:hAnsi="Goudy Old Style"/>
        </w:rPr>
        <w:t xml:space="preserve">Al Bayan. </w:t>
      </w:r>
      <w:proofErr w:type="gramStart"/>
      <w:r w:rsidRPr="00954AE6">
        <w:rPr>
          <w:rFonts w:ascii="Goudy Old Style" w:hAnsi="Goudy Old Style"/>
        </w:rPr>
        <w:t>(2001). Al-</w:t>
      </w:r>
      <w:proofErr w:type="spellStart"/>
      <w:r w:rsidRPr="00954AE6">
        <w:rPr>
          <w:rFonts w:ascii="Goudy Old Style" w:hAnsi="Goudy Old Style"/>
        </w:rPr>
        <w:t>qur’an</w:t>
      </w:r>
      <w:proofErr w:type="spellEnd"/>
      <w:r w:rsidRPr="00954AE6">
        <w:rPr>
          <w:rFonts w:ascii="Goudy Old Style" w:hAnsi="Goudy Old Style"/>
        </w:rPr>
        <w:t xml:space="preserve"> </w:t>
      </w:r>
      <w:proofErr w:type="spellStart"/>
      <w:r w:rsidRPr="00954AE6">
        <w:rPr>
          <w:rFonts w:ascii="Goudy Old Style" w:hAnsi="Goudy Old Style"/>
        </w:rPr>
        <w:t>dan</w:t>
      </w:r>
      <w:proofErr w:type="spellEnd"/>
      <w:r w:rsidRPr="00954AE6">
        <w:rPr>
          <w:rFonts w:ascii="Goudy Old Style" w:hAnsi="Goudy Old Style"/>
        </w:rPr>
        <w:t xml:space="preserve"> </w:t>
      </w:r>
      <w:proofErr w:type="spellStart"/>
      <w:r w:rsidRPr="00954AE6">
        <w:rPr>
          <w:rFonts w:ascii="Goudy Old Style" w:hAnsi="Goudy Old Style"/>
        </w:rPr>
        <w:t>Terjemahannya</w:t>
      </w:r>
      <w:proofErr w:type="spellEnd"/>
      <w:r w:rsidRPr="00954AE6">
        <w:rPr>
          <w:rFonts w:ascii="Goudy Old Style" w:hAnsi="Goudy Old Style"/>
        </w:rPr>
        <w:t>.</w:t>
      </w:r>
      <w:proofErr w:type="gramEnd"/>
      <w:r w:rsidRPr="00954AE6">
        <w:rPr>
          <w:rFonts w:ascii="Goudy Old Style" w:hAnsi="Goudy Old Style"/>
        </w:rPr>
        <w:t xml:space="preserve"> </w:t>
      </w:r>
      <w:proofErr w:type="spellStart"/>
      <w:r w:rsidRPr="00954AE6">
        <w:rPr>
          <w:rFonts w:ascii="Goudy Old Style" w:hAnsi="Goudy Old Style"/>
        </w:rPr>
        <w:t>Semarang</w:t>
      </w:r>
      <w:proofErr w:type="gramStart"/>
      <w:r w:rsidRPr="00954AE6">
        <w:rPr>
          <w:rFonts w:ascii="Goudy Old Style" w:hAnsi="Goudy Old Style"/>
        </w:rPr>
        <w:t>:Asy</w:t>
      </w:r>
      <w:proofErr w:type="spellEnd"/>
      <w:proofErr w:type="gramEnd"/>
      <w:r w:rsidRPr="00954AE6">
        <w:rPr>
          <w:rFonts w:ascii="Goudy Old Style" w:hAnsi="Goudy Old Style"/>
        </w:rPr>
        <w:t xml:space="preserve"> </w:t>
      </w:r>
      <w:proofErr w:type="spellStart"/>
      <w:r w:rsidRPr="00954AE6">
        <w:rPr>
          <w:rFonts w:ascii="Goudy Old Style" w:hAnsi="Goudy Old Style"/>
        </w:rPr>
        <w:t>Syifa</w:t>
      </w:r>
      <w:proofErr w:type="spellEnd"/>
      <w:r w:rsidRPr="00954AE6">
        <w:rPr>
          <w:rFonts w:ascii="Goudy Old Style" w:hAnsi="Goudy Old Style"/>
        </w:rPr>
        <w:t xml:space="preserve"> A.L.</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r w:rsidRPr="00954AE6">
        <w:rPr>
          <w:rFonts w:ascii="Goudy Old Style" w:hAnsi="Goudy Old Style"/>
        </w:rPr>
        <w:t xml:space="preserve"> Chaney. </w:t>
      </w:r>
      <w:proofErr w:type="gramStart"/>
      <w:r w:rsidRPr="00954AE6">
        <w:rPr>
          <w:rFonts w:ascii="Goudy Old Style" w:hAnsi="Goudy Old Style"/>
        </w:rPr>
        <w:t>(1998. Teaching Oral Communication.</w:t>
      </w:r>
      <w:proofErr w:type="gramEnd"/>
      <w:r w:rsidRPr="00954AE6">
        <w:rPr>
          <w:rFonts w:ascii="Goudy Old Style" w:hAnsi="Goudy Old Style"/>
        </w:rPr>
        <w:t xml:space="preserve"> Boston: </w:t>
      </w:r>
      <w:proofErr w:type="spellStart"/>
      <w:r w:rsidRPr="00954AE6">
        <w:rPr>
          <w:rFonts w:ascii="Goudy Old Style" w:hAnsi="Goudy Old Style"/>
        </w:rPr>
        <w:t>Allyn</w:t>
      </w:r>
      <w:proofErr w:type="spellEnd"/>
      <w:r w:rsidRPr="00954AE6">
        <w:rPr>
          <w:rFonts w:ascii="Goudy Old Style" w:hAnsi="Goudy Old Style"/>
        </w:rPr>
        <w:t xml:space="preserve"> and Bacon Cameron, Lynne. (2001). Teaching Languages to Young Learners. Cambridge: Cambridge University Press </w:t>
      </w:r>
      <w:proofErr w:type="spellStart"/>
      <w:r w:rsidRPr="00954AE6">
        <w:rPr>
          <w:rFonts w:ascii="Goudy Old Style" w:hAnsi="Goudy Old Style"/>
        </w:rPr>
        <w:t>Finocchiaro</w:t>
      </w:r>
      <w:proofErr w:type="spellEnd"/>
      <w:r w:rsidRPr="00954AE6">
        <w:rPr>
          <w:rFonts w:ascii="Goudy Old Style" w:hAnsi="Goudy Old Style"/>
        </w:rPr>
        <w:t>,</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proofErr w:type="gramStart"/>
      <w:r w:rsidRPr="00954AE6">
        <w:rPr>
          <w:rFonts w:ascii="Goudy Old Style" w:hAnsi="Goudy Old Style"/>
        </w:rPr>
        <w:t>Dewi</w:t>
      </w:r>
      <w:proofErr w:type="spellEnd"/>
      <w:r w:rsidRPr="00954AE6">
        <w:rPr>
          <w:rFonts w:ascii="Goudy Old Style" w:hAnsi="Goudy Old Style"/>
        </w:rPr>
        <w:t>.</w:t>
      </w:r>
      <w:proofErr w:type="gramEnd"/>
      <w:r w:rsidRPr="00954AE6">
        <w:rPr>
          <w:rFonts w:ascii="Goudy Old Style" w:hAnsi="Goudy Old Style"/>
        </w:rPr>
        <w:t xml:space="preserve"> </w:t>
      </w:r>
      <w:proofErr w:type="gramStart"/>
      <w:r w:rsidRPr="00954AE6">
        <w:rPr>
          <w:rFonts w:ascii="Goudy Old Style" w:hAnsi="Goudy Old Style"/>
        </w:rPr>
        <w:t>(2007). Public Speaking.</w:t>
      </w:r>
      <w:proofErr w:type="gramEnd"/>
      <w:r w:rsidRPr="00954AE6">
        <w:rPr>
          <w:rFonts w:ascii="Goudy Old Style" w:hAnsi="Goudy Old Style"/>
        </w:rPr>
        <w:t xml:space="preserve"> Jakarta: </w:t>
      </w:r>
      <w:proofErr w:type="spellStart"/>
      <w:r w:rsidRPr="00954AE6">
        <w:rPr>
          <w:rFonts w:ascii="Goudy Old Style" w:hAnsi="Goudy Old Style"/>
        </w:rPr>
        <w:t>Gramedia</w:t>
      </w:r>
      <w:proofErr w:type="spellEnd"/>
      <w:r w:rsidRPr="00954AE6">
        <w:rPr>
          <w:rFonts w:ascii="Goudy Old Style" w:hAnsi="Goudy Old Style"/>
        </w:rPr>
        <w:t xml:space="preserve"> </w:t>
      </w:r>
      <w:proofErr w:type="spellStart"/>
      <w:r w:rsidRPr="00954AE6">
        <w:rPr>
          <w:rFonts w:ascii="Goudy Old Style" w:hAnsi="Goudy Old Style"/>
        </w:rPr>
        <w:t>Widiasarana</w:t>
      </w:r>
      <w:proofErr w:type="spellEnd"/>
      <w:r w:rsidRPr="00954AE6">
        <w:rPr>
          <w:rFonts w:ascii="Goudy Old Style" w:hAnsi="Goudy Old Style"/>
        </w:rPr>
        <w:t xml:space="preserve"> </w:t>
      </w:r>
      <w:proofErr w:type="spellStart"/>
      <w:r w:rsidRPr="00954AE6">
        <w:rPr>
          <w:rFonts w:ascii="Goudy Old Style" w:hAnsi="Goudy Old Style"/>
        </w:rPr>
        <w:t>Manser</w:t>
      </w:r>
      <w:proofErr w:type="spellEnd"/>
      <w:r w:rsidRPr="00954AE6">
        <w:rPr>
          <w:rFonts w:ascii="Goudy Old Style" w:hAnsi="Goudy Old Style"/>
        </w:rPr>
        <w:t xml:space="preserve">,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r w:rsidRPr="00954AE6">
        <w:rPr>
          <w:rFonts w:ascii="Goudy Old Style" w:hAnsi="Goudy Old Style"/>
        </w:rPr>
        <w:t xml:space="preserve">Martin H. (1995). Oxford Learner’s Pocket Dictionary. New York: Oxford University Press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r w:rsidRPr="00954AE6">
        <w:rPr>
          <w:rFonts w:ascii="Goudy Old Style" w:hAnsi="Goudy Old Style"/>
        </w:rPr>
        <w:t>Nunan</w:t>
      </w:r>
      <w:proofErr w:type="spellEnd"/>
      <w:r w:rsidRPr="00954AE6">
        <w:rPr>
          <w:rFonts w:ascii="Goudy Old Style" w:hAnsi="Goudy Old Style"/>
        </w:rPr>
        <w:t xml:space="preserve">, David. </w:t>
      </w:r>
      <w:proofErr w:type="gramStart"/>
      <w:r w:rsidRPr="00954AE6">
        <w:rPr>
          <w:rFonts w:ascii="Goudy Old Style" w:hAnsi="Goudy Old Style"/>
        </w:rPr>
        <w:t>(2003). Practical English Language Teaching.</w:t>
      </w:r>
      <w:proofErr w:type="gramEnd"/>
      <w:r w:rsidRPr="00954AE6">
        <w:rPr>
          <w:rFonts w:ascii="Goudy Old Style" w:hAnsi="Goudy Old Style"/>
        </w:rPr>
        <w:t xml:space="preserve"> (New York: McGraw-</w:t>
      </w:r>
      <w:proofErr w:type="spellStart"/>
      <w:r w:rsidRPr="00954AE6">
        <w:rPr>
          <w:rFonts w:ascii="Goudy Old Style" w:hAnsi="Goudy Old Style"/>
        </w:rPr>
        <w:t>HillCompanies</w:t>
      </w:r>
      <w:proofErr w:type="spellEnd"/>
      <w:r w:rsidRPr="00954AE6">
        <w:rPr>
          <w:rFonts w:ascii="Goudy Old Style" w:hAnsi="Goudy Old Style"/>
        </w:rPr>
        <w:t xml:space="preserve">, Inc.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proofErr w:type="gramStart"/>
      <w:r w:rsidRPr="00954AE6">
        <w:rPr>
          <w:rFonts w:ascii="Goudy Old Style" w:hAnsi="Goudy Old Style"/>
        </w:rPr>
        <w:lastRenderedPageBreak/>
        <w:t>Nurokhma</w:t>
      </w:r>
      <w:proofErr w:type="spellEnd"/>
      <w:r w:rsidRPr="00954AE6">
        <w:rPr>
          <w:rFonts w:ascii="Goudy Old Style" w:hAnsi="Goudy Old Style"/>
        </w:rPr>
        <w:t>.</w:t>
      </w:r>
      <w:proofErr w:type="gramEnd"/>
      <w:r w:rsidRPr="00954AE6">
        <w:rPr>
          <w:rFonts w:ascii="Goudy Old Style" w:hAnsi="Goudy Old Style"/>
        </w:rPr>
        <w:t xml:space="preserve"> </w:t>
      </w:r>
      <w:proofErr w:type="gramStart"/>
      <w:r w:rsidRPr="00954AE6">
        <w:rPr>
          <w:rFonts w:ascii="Goudy Old Style" w:hAnsi="Goudy Old Style"/>
        </w:rPr>
        <w:t>(2009). Elicitation Technique Used in Teaching Speaking.</w:t>
      </w:r>
      <w:proofErr w:type="gramEnd"/>
      <w:r w:rsidRPr="00954AE6">
        <w:rPr>
          <w:rFonts w:ascii="Goudy Old Style" w:hAnsi="Goudy Old Style"/>
        </w:rPr>
        <w:t xml:space="preserve"> </w:t>
      </w:r>
      <w:proofErr w:type="spellStart"/>
      <w:r w:rsidRPr="00954AE6">
        <w:rPr>
          <w:rFonts w:ascii="Goudy Old Style" w:hAnsi="Goudy Old Style"/>
        </w:rPr>
        <w:t>Yogyakarta</w:t>
      </w:r>
      <w:proofErr w:type="gramStart"/>
      <w:r w:rsidRPr="00954AE6">
        <w:rPr>
          <w:rFonts w:ascii="Goudy Old Style" w:hAnsi="Goudy Old Style"/>
        </w:rPr>
        <w:t>:Unpublished</w:t>
      </w:r>
      <w:proofErr w:type="spellEnd"/>
      <w:proofErr w:type="gramEnd"/>
      <w:r w:rsidRPr="00954AE6">
        <w:rPr>
          <w:rFonts w:ascii="Goudy Old Style" w:hAnsi="Goudy Old Style"/>
        </w:rPr>
        <w:t xml:space="preserve"> Thesis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r w:rsidRPr="00954AE6">
        <w:rPr>
          <w:rFonts w:ascii="Goudy Old Style" w:hAnsi="Goudy Old Style"/>
        </w:rPr>
        <w:t>Pedler</w:t>
      </w:r>
      <w:proofErr w:type="spellEnd"/>
      <w:r w:rsidRPr="00954AE6">
        <w:rPr>
          <w:rFonts w:ascii="Goudy Old Style" w:hAnsi="Goudy Old Style"/>
        </w:rPr>
        <w:t xml:space="preserve">, Mike. </w:t>
      </w:r>
      <w:proofErr w:type="gramStart"/>
      <w:r w:rsidRPr="00954AE6">
        <w:rPr>
          <w:rFonts w:ascii="Goudy Old Style" w:hAnsi="Goudy Old Style"/>
        </w:rPr>
        <w:t>(2011). Action Learning in Practice.</w:t>
      </w:r>
      <w:proofErr w:type="gramEnd"/>
      <w:r w:rsidRPr="00954AE6">
        <w:rPr>
          <w:rFonts w:ascii="Goudy Old Style" w:hAnsi="Goudy Old Style"/>
        </w:rPr>
        <w:t xml:space="preserve"> England: Gower Publishing Limited Richards, Jack C. (2006). </w:t>
      </w:r>
      <w:proofErr w:type="gramStart"/>
      <w:r w:rsidRPr="00954AE6">
        <w:rPr>
          <w:rFonts w:ascii="Goudy Old Style" w:hAnsi="Goudy Old Style"/>
        </w:rPr>
        <w:t>Communicative Language Teaching Today.</w:t>
      </w:r>
      <w:proofErr w:type="gramEnd"/>
      <w:r w:rsidRPr="00954AE6">
        <w:rPr>
          <w:rFonts w:ascii="Goudy Old Style" w:hAnsi="Goudy Old Style"/>
        </w:rPr>
        <w:t xml:space="preserve"> </w:t>
      </w:r>
      <w:proofErr w:type="spellStart"/>
      <w:r w:rsidRPr="00954AE6">
        <w:rPr>
          <w:rFonts w:ascii="Goudy Old Style" w:hAnsi="Goudy Old Style"/>
        </w:rPr>
        <w:t>Cambrigde</w:t>
      </w:r>
      <w:proofErr w:type="spellEnd"/>
      <w:r w:rsidRPr="00954AE6">
        <w:rPr>
          <w:rFonts w:ascii="Goudy Old Style" w:hAnsi="Goudy Old Style"/>
        </w:rPr>
        <w:t xml:space="preserve">: Cambridge University Press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gramStart"/>
      <w:r w:rsidRPr="00954AE6">
        <w:rPr>
          <w:rFonts w:ascii="Goudy Old Style" w:hAnsi="Goudy Old Style"/>
        </w:rPr>
        <w:t>.............................(</w:t>
      </w:r>
      <w:proofErr w:type="gramEnd"/>
      <w:r w:rsidRPr="00954AE6">
        <w:rPr>
          <w:rFonts w:ascii="Goudy Old Style" w:hAnsi="Goudy Old Style"/>
        </w:rPr>
        <w:t xml:space="preserve">2008). </w:t>
      </w:r>
      <w:proofErr w:type="gramStart"/>
      <w:r w:rsidRPr="00954AE6">
        <w:rPr>
          <w:rFonts w:ascii="Goudy Old Style" w:hAnsi="Goudy Old Style"/>
        </w:rPr>
        <w:t>Teaching Listening and Speaking; From Theory to Practice.</w:t>
      </w:r>
      <w:proofErr w:type="gramEnd"/>
      <w:r w:rsidRPr="00954AE6">
        <w:rPr>
          <w:rFonts w:ascii="Goudy Old Style" w:hAnsi="Goudy Old Style"/>
        </w:rPr>
        <w:t xml:space="preserve"> New Yor</w:t>
      </w:r>
      <w:r w:rsidRPr="00954AE6">
        <w:rPr>
          <w:rFonts w:ascii="Goudy Old Style" w:hAnsi="Goudy Old Style"/>
        </w:rPr>
        <w:t>k: Cambridge University Press</w:t>
      </w:r>
      <w:r w:rsidRPr="00954AE6">
        <w:rPr>
          <w:rFonts w:ascii="Goudy Old Style" w:hAnsi="Goudy Old Style"/>
        </w:rPr>
        <w:t xml:space="preserve">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r w:rsidRPr="00954AE6">
        <w:rPr>
          <w:rFonts w:ascii="Goudy Old Style" w:hAnsi="Goudy Old Style"/>
        </w:rPr>
        <w:t>Ruebling</w:t>
      </w:r>
      <w:proofErr w:type="spellEnd"/>
      <w:r w:rsidRPr="00954AE6">
        <w:rPr>
          <w:rFonts w:ascii="Goudy Old Style" w:hAnsi="Goudy Old Style"/>
        </w:rPr>
        <w:t xml:space="preserve">, Diane M. (2007). Action Learning: Creating the Connection </w:t>
      </w:r>
      <w:proofErr w:type="gramStart"/>
      <w:r w:rsidRPr="00954AE6">
        <w:rPr>
          <w:rFonts w:ascii="Goudy Old Style" w:hAnsi="Goudy Old Style"/>
        </w:rPr>
        <w:t>Between</w:t>
      </w:r>
      <w:proofErr w:type="gramEnd"/>
      <w:r w:rsidRPr="00954AE6">
        <w:rPr>
          <w:rFonts w:ascii="Goudy Old Style" w:hAnsi="Goudy Old Style"/>
        </w:rPr>
        <w:t xml:space="preserve"> Good Intentions and Great Execution. Gama International Journal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r w:rsidRPr="00954AE6">
        <w:rPr>
          <w:rFonts w:ascii="Goudy Old Style" w:hAnsi="Goudy Old Style"/>
        </w:rPr>
        <w:t>Sanjaya</w:t>
      </w:r>
      <w:proofErr w:type="spellEnd"/>
      <w:r w:rsidRPr="00954AE6">
        <w:rPr>
          <w:rFonts w:ascii="Goudy Old Style" w:hAnsi="Goudy Old Style"/>
        </w:rPr>
        <w:t xml:space="preserve">, </w:t>
      </w:r>
      <w:proofErr w:type="spellStart"/>
      <w:r w:rsidRPr="00954AE6">
        <w:rPr>
          <w:rFonts w:ascii="Goudy Old Style" w:hAnsi="Goudy Old Style"/>
        </w:rPr>
        <w:t>Wina</w:t>
      </w:r>
      <w:proofErr w:type="spellEnd"/>
      <w:r w:rsidRPr="00954AE6">
        <w:rPr>
          <w:rFonts w:ascii="Goudy Old Style" w:hAnsi="Goudy Old Style"/>
        </w:rPr>
        <w:t xml:space="preserve">. </w:t>
      </w:r>
      <w:proofErr w:type="gramStart"/>
      <w:r w:rsidRPr="00954AE6">
        <w:rPr>
          <w:rFonts w:ascii="Goudy Old Style" w:hAnsi="Goudy Old Style"/>
        </w:rPr>
        <w:t xml:space="preserve">(2013). </w:t>
      </w:r>
      <w:proofErr w:type="spellStart"/>
      <w:r w:rsidRPr="00954AE6">
        <w:rPr>
          <w:rFonts w:ascii="Goudy Old Style" w:hAnsi="Goudy Old Style"/>
        </w:rPr>
        <w:t>Penelitian</w:t>
      </w:r>
      <w:proofErr w:type="spellEnd"/>
      <w:r w:rsidRPr="00954AE6">
        <w:rPr>
          <w:rFonts w:ascii="Goudy Old Style" w:hAnsi="Goudy Old Style"/>
        </w:rPr>
        <w:t xml:space="preserve"> </w:t>
      </w:r>
      <w:proofErr w:type="spellStart"/>
      <w:r w:rsidRPr="00954AE6">
        <w:rPr>
          <w:rFonts w:ascii="Goudy Old Style" w:hAnsi="Goudy Old Style"/>
        </w:rPr>
        <w:t>Tindak</w:t>
      </w:r>
      <w:proofErr w:type="spellEnd"/>
      <w:r w:rsidRPr="00954AE6">
        <w:rPr>
          <w:rFonts w:ascii="Goudy Old Style" w:hAnsi="Goudy Old Style"/>
        </w:rPr>
        <w:t xml:space="preserve"> </w:t>
      </w:r>
      <w:proofErr w:type="spellStart"/>
      <w:r w:rsidRPr="00954AE6">
        <w:rPr>
          <w:rFonts w:ascii="Goudy Old Style" w:hAnsi="Goudy Old Style"/>
        </w:rPr>
        <w:t>Kelas</w:t>
      </w:r>
      <w:proofErr w:type="spellEnd"/>
      <w:r w:rsidRPr="00954AE6">
        <w:rPr>
          <w:rFonts w:ascii="Goudy Old Style" w:hAnsi="Goudy Old Style"/>
        </w:rPr>
        <w:t>.</w:t>
      </w:r>
      <w:proofErr w:type="gramEnd"/>
      <w:r w:rsidRPr="00954AE6">
        <w:rPr>
          <w:rFonts w:ascii="Goudy Old Style" w:hAnsi="Goudy Old Style"/>
        </w:rPr>
        <w:t xml:space="preserve"> Jakarta: </w:t>
      </w:r>
      <w:proofErr w:type="spellStart"/>
      <w:r w:rsidRPr="00954AE6">
        <w:rPr>
          <w:rFonts w:ascii="Goudy Old Style" w:hAnsi="Goudy Old Style"/>
        </w:rPr>
        <w:t>Kencana</w:t>
      </w:r>
      <w:proofErr w:type="spellEnd"/>
      <w:r w:rsidRPr="00954AE6">
        <w:rPr>
          <w:rFonts w:ascii="Goudy Old Style" w:hAnsi="Goudy Old Style"/>
        </w:rPr>
        <w:t xml:space="preserve">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r w:rsidRPr="00954AE6">
        <w:rPr>
          <w:rFonts w:ascii="Goudy Old Style" w:hAnsi="Goudy Old Style"/>
        </w:rPr>
        <w:t>Silins</w:t>
      </w:r>
      <w:proofErr w:type="spellEnd"/>
      <w:r w:rsidRPr="00954AE6">
        <w:rPr>
          <w:rFonts w:ascii="Goudy Old Style" w:hAnsi="Goudy Old Style"/>
        </w:rPr>
        <w:t xml:space="preserve">, </w:t>
      </w:r>
      <w:proofErr w:type="spellStart"/>
      <w:r w:rsidRPr="00954AE6">
        <w:rPr>
          <w:rFonts w:ascii="Goudy Old Style" w:hAnsi="Goudy Old Style"/>
        </w:rPr>
        <w:t>Halia</w:t>
      </w:r>
      <w:proofErr w:type="spellEnd"/>
      <w:r w:rsidRPr="00954AE6">
        <w:rPr>
          <w:rFonts w:ascii="Goudy Old Style" w:hAnsi="Goudy Old Style"/>
        </w:rPr>
        <w:t xml:space="preserve">. (2001). Action </w:t>
      </w:r>
      <w:proofErr w:type="gramStart"/>
      <w:r w:rsidRPr="00954AE6">
        <w:rPr>
          <w:rFonts w:ascii="Goudy Old Style" w:hAnsi="Goudy Old Style"/>
        </w:rPr>
        <w:t>Learning :</w:t>
      </w:r>
      <w:proofErr w:type="gramEnd"/>
      <w:r w:rsidRPr="00954AE6">
        <w:rPr>
          <w:rFonts w:ascii="Goudy Old Style" w:hAnsi="Goudy Old Style"/>
        </w:rPr>
        <w:t xml:space="preserve"> A Strategy for Change. Flinders University School of </w:t>
      </w:r>
      <w:proofErr w:type="gramStart"/>
      <w:r w:rsidRPr="00954AE6">
        <w:rPr>
          <w:rFonts w:ascii="Goudy Old Style" w:hAnsi="Goudy Old Style"/>
        </w:rPr>
        <w:t>Education :</w:t>
      </w:r>
      <w:proofErr w:type="gramEnd"/>
      <w:r w:rsidRPr="00954AE6">
        <w:rPr>
          <w:rFonts w:ascii="Goudy Old Style" w:hAnsi="Goudy Old Style"/>
        </w:rPr>
        <w:t xml:space="preserve"> International Education Journal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r w:rsidRPr="00954AE6">
        <w:rPr>
          <w:rFonts w:ascii="Goudy Old Style" w:hAnsi="Goudy Old Style"/>
        </w:rPr>
        <w:t>Sudijono</w:t>
      </w:r>
      <w:proofErr w:type="spellEnd"/>
      <w:r w:rsidRPr="00954AE6">
        <w:rPr>
          <w:rFonts w:ascii="Goudy Old Style" w:hAnsi="Goudy Old Style"/>
        </w:rPr>
        <w:t xml:space="preserve">, </w:t>
      </w:r>
      <w:proofErr w:type="spellStart"/>
      <w:r w:rsidRPr="00954AE6">
        <w:rPr>
          <w:rFonts w:ascii="Goudy Old Style" w:hAnsi="Goudy Old Style"/>
        </w:rPr>
        <w:t>Anas</w:t>
      </w:r>
      <w:proofErr w:type="spellEnd"/>
      <w:r w:rsidRPr="00954AE6">
        <w:rPr>
          <w:rFonts w:ascii="Goudy Old Style" w:hAnsi="Goudy Old Style"/>
        </w:rPr>
        <w:t xml:space="preserve">. </w:t>
      </w:r>
      <w:proofErr w:type="gramStart"/>
      <w:r w:rsidRPr="00954AE6">
        <w:rPr>
          <w:rFonts w:ascii="Goudy Old Style" w:hAnsi="Goudy Old Style"/>
        </w:rPr>
        <w:t xml:space="preserve">(2014). </w:t>
      </w:r>
      <w:proofErr w:type="spellStart"/>
      <w:r w:rsidRPr="00954AE6">
        <w:rPr>
          <w:rFonts w:ascii="Goudy Old Style" w:hAnsi="Goudy Old Style"/>
        </w:rPr>
        <w:t>Pengantar</w:t>
      </w:r>
      <w:proofErr w:type="spellEnd"/>
      <w:r w:rsidRPr="00954AE6">
        <w:rPr>
          <w:rFonts w:ascii="Goudy Old Style" w:hAnsi="Goudy Old Style"/>
        </w:rPr>
        <w:t xml:space="preserve"> </w:t>
      </w:r>
      <w:proofErr w:type="spellStart"/>
      <w:r w:rsidRPr="00954AE6">
        <w:rPr>
          <w:rFonts w:ascii="Goudy Old Style" w:hAnsi="Goudy Old Style"/>
        </w:rPr>
        <w:t>Statistik</w:t>
      </w:r>
      <w:proofErr w:type="spellEnd"/>
      <w:r w:rsidRPr="00954AE6">
        <w:rPr>
          <w:rFonts w:ascii="Goudy Old Style" w:hAnsi="Goudy Old Style"/>
        </w:rPr>
        <w:t xml:space="preserve"> </w:t>
      </w:r>
      <w:proofErr w:type="spellStart"/>
      <w:r w:rsidRPr="00954AE6">
        <w:rPr>
          <w:rFonts w:ascii="Goudy Old Style" w:hAnsi="Goudy Old Style"/>
        </w:rPr>
        <w:t>Pendidikan</w:t>
      </w:r>
      <w:proofErr w:type="spellEnd"/>
      <w:r w:rsidRPr="00954AE6">
        <w:rPr>
          <w:rFonts w:ascii="Goudy Old Style" w:hAnsi="Goudy Old Style"/>
        </w:rPr>
        <w:t>.</w:t>
      </w:r>
      <w:proofErr w:type="gramEnd"/>
      <w:r w:rsidRPr="00954AE6">
        <w:rPr>
          <w:rFonts w:ascii="Goudy Old Style" w:hAnsi="Goudy Old Style"/>
        </w:rPr>
        <w:t xml:space="preserve"> Jakarta: Raja </w:t>
      </w:r>
      <w:proofErr w:type="spellStart"/>
      <w:r w:rsidRPr="00954AE6">
        <w:rPr>
          <w:rFonts w:ascii="Goudy Old Style" w:hAnsi="Goudy Old Style"/>
        </w:rPr>
        <w:t>Grafindo</w:t>
      </w:r>
      <w:proofErr w:type="spellEnd"/>
      <w:r w:rsidRPr="00954AE6">
        <w:rPr>
          <w:rFonts w:ascii="Goudy Old Style" w:hAnsi="Goudy Old Style"/>
        </w:rPr>
        <w:t xml:space="preserve"> </w:t>
      </w:r>
      <w:proofErr w:type="spellStart"/>
      <w:r w:rsidRPr="00954AE6">
        <w:rPr>
          <w:rFonts w:ascii="Goudy Old Style" w:hAnsi="Goudy Old Style"/>
        </w:rPr>
        <w:t>Persada</w:t>
      </w:r>
      <w:proofErr w:type="spellEnd"/>
      <w:r w:rsidRPr="00954AE6">
        <w:rPr>
          <w:rFonts w:ascii="Goudy Old Style" w:hAnsi="Goudy Old Style"/>
        </w:rPr>
        <w:t xml:space="preserve">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r w:rsidRPr="00954AE6">
        <w:rPr>
          <w:rFonts w:ascii="Goudy Old Style" w:hAnsi="Goudy Old Style"/>
        </w:rPr>
        <w:t>Tarigan</w:t>
      </w:r>
      <w:proofErr w:type="spellEnd"/>
      <w:r w:rsidRPr="00954AE6">
        <w:rPr>
          <w:rFonts w:ascii="Goudy Old Style" w:hAnsi="Goudy Old Style"/>
        </w:rPr>
        <w:t xml:space="preserve">, Henry Guntur. </w:t>
      </w:r>
      <w:proofErr w:type="gramStart"/>
      <w:r w:rsidRPr="00954AE6">
        <w:rPr>
          <w:rFonts w:ascii="Goudy Old Style" w:hAnsi="Goudy Old Style"/>
        </w:rPr>
        <w:t xml:space="preserve">(1981). </w:t>
      </w:r>
      <w:proofErr w:type="spellStart"/>
      <w:r w:rsidRPr="00954AE6">
        <w:rPr>
          <w:rFonts w:ascii="Goudy Old Style" w:hAnsi="Goudy Old Style"/>
        </w:rPr>
        <w:t>Berbicara</w:t>
      </w:r>
      <w:proofErr w:type="spellEnd"/>
      <w:r w:rsidRPr="00954AE6">
        <w:rPr>
          <w:rFonts w:ascii="Goudy Old Style" w:hAnsi="Goudy Old Style"/>
        </w:rPr>
        <w:t xml:space="preserve"> </w:t>
      </w:r>
      <w:proofErr w:type="spellStart"/>
      <w:r w:rsidRPr="00954AE6">
        <w:rPr>
          <w:rFonts w:ascii="Goudy Old Style" w:hAnsi="Goudy Old Style"/>
        </w:rPr>
        <w:t>sebagai</w:t>
      </w:r>
      <w:proofErr w:type="spellEnd"/>
      <w:r w:rsidRPr="00954AE6">
        <w:rPr>
          <w:rFonts w:ascii="Goudy Old Style" w:hAnsi="Goudy Old Style"/>
        </w:rPr>
        <w:t xml:space="preserve"> </w:t>
      </w:r>
      <w:proofErr w:type="spellStart"/>
      <w:r w:rsidRPr="00954AE6">
        <w:rPr>
          <w:rFonts w:ascii="Goudy Old Style" w:hAnsi="Goudy Old Style"/>
        </w:rPr>
        <w:t>suatu</w:t>
      </w:r>
      <w:proofErr w:type="spellEnd"/>
      <w:r w:rsidRPr="00954AE6">
        <w:rPr>
          <w:rFonts w:ascii="Goudy Old Style" w:hAnsi="Goudy Old Style"/>
        </w:rPr>
        <w:t xml:space="preserve"> </w:t>
      </w:r>
      <w:proofErr w:type="spellStart"/>
      <w:r w:rsidRPr="00954AE6">
        <w:rPr>
          <w:rFonts w:ascii="Goudy Old Style" w:hAnsi="Goudy Old Style"/>
        </w:rPr>
        <w:t>Ketrampilan</w:t>
      </w:r>
      <w:proofErr w:type="spellEnd"/>
      <w:r w:rsidRPr="00954AE6">
        <w:rPr>
          <w:rFonts w:ascii="Goudy Old Style" w:hAnsi="Goudy Old Style"/>
        </w:rPr>
        <w:t xml:space="preserve"> </w:t>
      </w:r>
      <w:proofErr w:type="spellStart"/>
      <w:r w:rsidRPr="00954AE6">
        <w:rPr>
          <w:rFonts w:ascii="Goudy Old Style" w:hAnsi="Goudy Old Style"/>
        </w:rPr>
        <w:t>berbahasa</w:t>
      </w:r>
      <w:proofErr w:type="spellEnd"/>
      <w:r w:rsidRPr="00954AE6">
        <w:rPr>
          <w:rFonts w:ascii="Goudy Old Style" w:hAnsi="Goudy Old Style"/>
        </w:rPr>
        <w:t>.</w:t>
      </w:r>
      <w:proofErr w:type="gramEnd"/>
      <w:r w:rsidRPr="00954AE6">
        <w:rPr>
          <w:rFonts w:ascii="Goudy Old Style" w:hAnsi="Goudy Old Style"/>
        </w:rPr>
        <w:t xml:space="preserve"> Bandung: </w:t>
      </w:r>
      <w:proofErr w:type="spellStart"/>
      <w:r w:rsidRPr="00954AE6">
        <w:rPr>
          <w:rFonts w:ascii="Goudy Old Style" w:hAnsi="Goudy Old Style"/>
        </w:rPr>
        <w:t>Angkasa</w:t>
      </w:r>
      <w:proofErr w:type="spellEnd"/>
      <w:r w:rsidRPr="00954AE6">
        <w:rPr>
          <w:rFonts w:ascii="Goudy Old Style" w:hAnsi="Goudy Old Style"/>
        </w:rPr>
        <w:t xml:space="preserve"> </w:t>
      </w:r>
    </w:p>
    <w:p w:rsidR="00954AE6" w:rsidRPr="00954AE6" w:rsidRDefault="00954AE6" w:rsidP="00954AE6">
      <w:pPr>
        <w:tabs>
          <w:tab w:val="left" w:pos="2251"/>
        </w:tabs>
        <w:spacing w:line="283" w:lineRule="auto"/>
        <w:ind w:leftChars="1" w:left="424" w:right="38" w:hangingChars="176" w:hanging="422"/>
        <w:jc w:val="both"/>
        <w:rPr>
          <w:rFonts w:ascii="Goudy Old Style" w:hAnsi="Goudy Old Style"/>
        </w:rPr>
      </w:pPr>
      <w:r w:rsidRPr="00954AE6">
        <w:rPr>
          <w:rFonts w:ascii="Goudy Old Style" w:hAnsi="Goudy Old Style"/>
        </w:rPr>
        <w:t xml:space="preserve">Watkins, Peter. (2007). Learning to Teach </w:t>
      </w:r>
      <w:proofErr w:type="gramStart"/>
      <w:r w:rsidRPr="00954AE6">
        <w:rPr>
          <w:rFonts w:ascii="Goudy Old Style" w:hAnsi="Goudy Old Style"/>
        </w:rPr>
        <w:t>English :</w:t>
      </w:r>
      <w:proofErr w:type="gramEnd"/>
      <w:r w:rsidRPr="00954AE6">
        <w:rPr>
          <w:rFonts w:ascii="Goudy Old Style" w:hAnsi="Goudy Old Style"/>
        </w:rPr>
        <w:t xml:space="preserve"> A Practical Introduction for New Teachers. </w:t>
      </w:r>
      <w:proofErr w:type="gramStart"/>
      <w:r w:rsidRPr="00954AE6">
        <w:rPr>
          <w:rFonts w:ascii="Goudy Old Style" w:hAnsi="Goudy Old Style"/>
        </w:rPr>
        <w:t>England :</w:t>
      </w:r>
      <w:proofErr w:type="gramEnd"/>
      <w:r w:rsidRPr="00954AE6">
        <w:rPr>
          <w:rFonts w:ascii="Goudy Old Style" w:hAnsi="Goudy Old Style"/>
        </w:rPr>
        <w:t xml:space="preserve"> Viva Books Private Limited </w:t>
      </w:r>
    </w:p>
    <w:p w:rsidR="001C07EE" w:rsidRPr="00954AE6" w:rsidRDefault="00954AE6" w:rsidP="00954AE6">
      <w:pPr>
        <w:tabs>
          <w:tab w:val="left" w:pos="2251"/>
        </w:tabs>
        <w:spacing w:line="283" w:lineRule="auto"/>
        <w:ind w:leftChars="1" w:left="424" w:right="38" w:hangingChars="176" w:hanging="422"/>
        <w:jc w:val="both"/>
        <w:rPr>
          <w:rFonts w:ascii="Goudy Old Style" w:hAnsi="Goudy Old Style"/>
        </w:rPr>
      </w:pPr>
      <w:proofErr w:type="spellStart"/>
      <w:r w:rsidRPr="00954AE6">
        <w:rPr>
          <w:rFonts w:ascii="Goudy Old Style" w:hAnsi="Goudy Old Style"/>
        </w:rPr>
        <w:t>Wiriatmadja</w:t>
      </w:r>
      <w:proofErr w:type="spellEnd"/>
      <w:r w:rsidRPr="00954AE6">
        <w:rPr>
          <w:rFonts w:ascii="Goudy Old Style" w:hAnsi="Goudy Old Style"/>
        </w:rPr>
        <w:t xml:space="preserve">, </w:t>
      </w:r>
      <w:proofErr w:type="spellStart"/>
      <w:r w:rsidRPr="00954AE6">
        <w:rPr>
          <w:rFonts w:ascii="Goudy Old Style" w:hAnsi="Goudy Old Style"/>
        </w:rPr>
        <w:t>Rochiati</w:t>
      </w:r>
      <w:proofErr w:type="spellEnd"/>
      <w:r w:rsidRPr="00954AE6">
        <w:rPr>
          <w:rFonts w:ascii="Goudy Old Style" w:hAnsi="Goudy Old Style"/>
        </w:rPr>
        <w:t xml:space="preserve">. </w:t>
      </w:r>
      <w:proofErr w:type="gramStart"/>
      <w:r w:rsidRPr="00954AE6">
        <w:rPr>
          <w:rFonts w:ascii="Goudy Old Style" w:hAnsi="Goudy Old Style"/>
        </w:rPr>
        <w:t xml:space="preserve">(2006). </w:t>
      </w:r>
      <w:proofErr w:type="spellStart"/>
      <w:r w:rsidRPr="00954AE6">
        <w:rPr>
          <w:rFonts w:ascii="Goudy Old Style" w:hAnsi="Goudy Old Style"/>
        </w:rPr>
        <w:t>Metode</w:t>
      </w:r>
      <w:proofErr w:type="spellEnd"/>
      <w:r w:rsidRPr="00954AE6">
        <w:rPr>
          <w:rFonts w:ascii="Goudy Old Style" w:hAnsi="Goudy Old Style"/>
        </w:rPr>
        <w:t xml:space="preserve"> </w:t>
      </w:r>
      <w:proofErr w:type="spellStart"/>
      <w:r w:rsidRPr="00954AE6">
        <w:rPr>
          <w:rFonts w:ascii="Goudy Old Style" w:hAnsi="Goudy Old Style"/>
        </w:rPr>
        <w:t>Penelitian</w:t>
      </w:r>
      <w:proofErr w:type="spellEnd"/>
      <w:r w:rsidRPr="00954AE6">
        <w:rPr>
          <w:rFonts w:ascii="Goudy Old Style" w:hAnsi="Goudy Old Style"/>
        </w:rPr>
        <w:t xml:space="preserve"> </w:t>
      </w:r>
      <w:proofErr w:type="spellStart"/>
      <w:r w:rsidRPr="00954AE6">
        <w:rPr>
          <w:rFonts w:ascii="Goudy Old Style" w:hAnsi="Goudy Old Style"/>
        </w:rPr>
        <w:t>Tindakan</w:t>
      </w:r>
      <w:proofErr w:type="spellEnd"/>
      <w:r w:rsidRPr="00954AE6">
        <w:rPr>
          <w:rFonts w:ascii="Goudy Old Style" w:hAnsi="Goudy Old Style"/>
        </w:rPr>
        <w:t xml:space="preserve"> </w:t>
      </w:r>
      <w:proofErr w:type="spellStart"/>
      <w:r w:rsidRPr="00954AE6">
        <w:rPr>
          <w:rFonts w:ascii="Goudy Old Style" w:hAnsi="Goudy Old Style"/>
        </w:rPr>
        <w:t>Kelas</w:t>
      </w:r>
      <w:proofErr w:type="spellEnd"/>
      <w:r w:rsidRPr="00954AE6">
        <w:rPr>
          <w:rFonts w:ascii="Goudy Old Style" w:hAnsi="Goudy Old Style"/>
        </w:rPr>
        <w:t xml:space="preserve"> (</w:t>
      </w:r>
      <w:proofErr w:type="spellStart"/>
      <w:r w:rsidRPr="00954AE6">
        <w:rPr>
          <w:rFonts w:ascii="Goudy Old Style" w:hAnsi="Goudy Old Style"/>
        </w:rPr>
        <w:t>Untuk</w:t>
      </w:r>
      <w:proofErr w:type="spellEnd"/>
      <w:r w:rsidRPr="00954AE6">
        <w:rPr>
          <w:rFonts w:ascii="Goudy Old Style" w:hAnsi="Goudy Old Style"/>
        </w:rPr>
        <w:t xml:space="preserve"> </w:t>
      </w:r>
      <w:proofErr w:type="spellStart"/>
      <w:r w:rsidRPr="00954AE6">
        <w:rPr>
          <w:rFonts w:ascii="Goudy Old Style" w:hAnsi="Goudy Old Style"/>
        </w:rPr>
        <w:t>Meningkatkan</w:t>
      </w:r>
      <w:proofErr w:type="spellEnd"/>
      <w:r w:rsidRPr="00954AE6">
        <w:rPr>
          <w:rFonts w:ascii="Goudy Old Style" w:hAnsi="Goudy Old Style"/>
        </w:rPr>
        <w:t xml:space="preserve"> </w:t>
      </w:r>
      <w:proofErr w:type="spellStart"/>
      <w:r w:rsidRPr="00954AE6">
        <w:rPr>
          <w:rFonts w:ascii="Goudy Old Style" w:hAnsi="Goudy Old Style"/>
        </w:rPr>
        <w:t>Kinerja</w:t>
      </w:r>
      <w:proofErr w:type="spellEnd"/>
      <w:r w:rsidRPr="00954AE6">
        <w:rPr>
          <w:rFonts w:ascii="Goudy Old Style" w:hAnsi="Goudy Old Style"/>
        </w:rPr>
        <w:t xml:space="preserve"> Guru </w:t>
      </w:r>
      <w:proofErr w:type="spellStart"/>
      <w:r w:rsidRPr="00954AE6">
        <w:rPr>
          <w:rFonts w:ascii="Goudy Old Style" w:hAnsi="Goudy Old Style"/>
        </w:rPr>
        <w:t>dan</w:t>
      </w:r>
      <w:proofErr w:type="spellEnd"/>
      <w:r w:rsidRPr="00954AE6">
        <w:rPr>
          <w:rFonts w:ascii="Goudy Old Style" w:hAnsi="Goudy Old Style"/>
        </w:rPr>
        <w:t xml:space="preserve"> </w:t>
      </w:r>
      <w:proofErr w:type="spellStart"/>
      <w:r w:rsidRPr="00954AE6">
        <w:rPr>
          <w:rFonts w:ascii="Goudy Old Style" w:hAnsi="Goudy Old Style"/>
        </w:rPr>
        <w:t>Dosen</w:t>
      </w:r>
      <w:proofErr w:type="spellEnd"/>
      <w:r w:rsidRPr="00954AE6">
        <w:rPr>
          <w:rFonts w:ascii="Goudy Old Style" w:hAnsi="Goudy Old Style"/>
        </w:rPr>
        <w:t>).</w:t>
      </w:r>
      <w:proofErr w:type="gramEnd"/>
      <w:r w:rsidRPr="00954AE6">
        <w:rPr>
          <w:rFonts w:ascii="Goudy Old Style" w:hAnsi="Goudy Old Style"/>
        </w:rPr>
        <w:t xml:space="preserve"> Bandung: </w:t>
      </w:r>
      <w:proofErr w:type="spellStart"/>
      <w:r w:rsidRPr="00954AE6">
        <w:rPr>
          <w:rFonts w:ascii="Goudy Old Style" w:hAnsi="Goudy Old Style"/>
        </w:rPr>
        <w:t>Remaja</w:t>
      </w:r>
      <w:proofErr w:type="spellEnd"/>
      <w:r w:rsidRPr="00954AE6">
        <w:rPr>
          <w:rFonts w:ascii="Goudy Old Style" w:hAnsi="Goudy Old Style"/>
        </w:rPr>
        <w:t xml:space="preserve"> </w:t>
      </w:r>
      <w:proofErr w:type="spellStart"/>
      <w:r w:rsidRPr="00954AE6">
        <w:rPr>
          <w:rFonts w:ascii="Goudy Old Style" w:hAnsi="Goudy Old Style"/>
        </w:rPr>
        <w:t>Rosdakarya</w:t>
      </w:r>
      <w:proofErr w:type="spellEnd"/>
    </w:p>
    <w:sectPr w:rsidR="001C07EE" w:rsidRPr="00954AE6" w:rsidSect="00954AE6">
      <w:type w:val="continuous"/>
      <w:pgSz w:w="10319" w:h="14578"/>
      <w:pgMar w:top="1021" w:right="1021" w:bottom="1021" w:left="1021" w:header="1134" w:footer="851" w:gutter="0"/>
      <w:pgNumType w:start="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C7" w:rsidRDefault="00BE60C7" w:rsidP="00DB22D1">
      <w:pPr>
        <w:spacing w:after="0" w:line="240" w:lineRule="auto"/>
        <w:ind w:left="0" w:hanging="2"/>
      </w:pPr>
      <w:r>
        <w:separator/>
      </w:r>
    </w:p>
  </w:endnote>
  <w:endnote w:type="continuationSeparator" w:id="0">
    <w:p w:rsidR="00BE60C7" w:rsidRDefault="00BE60C7" w:rsidP="00DB22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unPenh">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6900BA" w:rsidP="00DB22D1">
    <w:pPr>
      <w:pBdr>
        <w:top w:val="nil"/>
        <w:left w:val="nil"/>
        <w:bottom w:val="nil"/>
        <w:right w:val="nil"/>
        <w:between w:val="nil"/>
      </w:pBdr>
      <w:spacing w:before="120" w:after="0"/>
      <w:ind w:left="0" w:hanging="2"/>
      <w:rPr>
        <w:rFonts w:ascii="DaunPenh" w:eastAsia="DaunPenh" w:hAnsi="DaunPenh" w:cs="DaunPenh"/>
        <w:color w:val="000000"/>
      </w:rPr>
    </w:pPr>
    <w:r>
      <w:rPr>
        <w:noProof/>
      </w:rPr>
      <mc:AlternateContent>
        <mc:Choice Requires="wps">
          <w:drawing>
            <wp:anchor distT="0" distB="0" distL="114300" distR="114300" simplePos="0" relativeHeight="251659264" behindDoc="0" locked="0" layoutInCell="1" hidden="0" allowOverlap="1" wp14:anchorId="1FE21CCD" wp14:editId="4077AD87">
              <wp:simplePos x="0" y="0"/>
              <wp:positionH relativeFrom="column">
                <wp:posOffset>558800</wp:posOffset>
              </wp:positionH>
              <wp:positionV relativeFrom="paragraph">
                <wp:posOffset>-50799</wp:posOffset>
              </wp:positionV>
              <wp:extent cx="4784090" cy="537845"/>
              <wp:effectExtent l="0" t="0" r="0" b="0"/>
              <wp:wrapNone/>
              <wp:docPr id="1047" name="Rectangle 1047"/>
              <wp:cNvGraphicFramePr/>
              <a:graphic xmlns:a="http://schemas.openxmlformats.org/drawingml/2006/main">
                <a:graphicData uri="http://schemas.microsoft.com/office/word/2010/wordprocessingShape">
                  <wps:wsp>
                    <wps:cNvSpPr/>
                    <wps:spPr>
                      <a:xfrm>
                        <a:off x="2958718" y="3515840"/>
                        <a:ext cx="4774565" cy="528320"/>
                      </a:xfrm>
                      <a:prstGeom prst="rect">
                        <a:avLst/>
                      </a:prstGeom>
                      <a:noFill/>
                      <a:ln>
                        <a:noFill/>
                      </a:ln>
                    </wps:spPr>
                    <wps:txbx>
                      <w:txbxContent>
                        <w:p w:rsidR="001C07EE" w:rsidRDefault="001C07EE" w:rsidP="00DB22D1">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047" o:spid="_x0000_s1031" style="position:absolute;margin-left:44pt;margin-top:-4pt;width:376.7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" filled="f" stroked="f">
              <v:textbox inset="2.53958mm,1.2694mm,2.53958mm,1.2694mm">
                <w:txbxContent>
                  <w:p w:rsidR="001C07EE" w:rsidRDefault="001C07EE" w:rsidP="00DB22D1">
                    <w:pPr>
                      <w:spacing w:line="275" w:lineRule="auto"/>
                      <w:ind w:left="0" w:hanging="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BC" w:rsidRDefault="00A17FBC" w:rsidP="00A17FBC">
    <w:pPr>
      <w:spacing w:after="0" w:line="240" w:lineRule="auto"/>
      <w:ind w:left="0" w:hanging="2"/>
      <w:jc w:val="right"/>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Pr>
        <w:rFonts w:ascii="DaunPenh" w:eastAsia="DaunPenh" w:hAnsi="DaunPenh" w:cs="DaunPenh"/>
        <w:b/>
        <w:color w:val="000000"/>
        <w:sz w:val="20"/>
        <w:szCs w:val="20"/>
      </w:rPr>
      <w:t>, Volume 1 No 1</w:t>
    </w:r>
  </w:p>
  <w:p w:rsidR="00A17FBC" w:rsidRDefault="00A17FBC" w:rsidP="00A17FBC">
    <w:pPr>
      <w:pStyle w:val="Footer"/>
      <w:ind w:left="0" w:hanging="2"/>
      <w:jc w:val="center"/>
    </w:pPr>
  </w:p>
  <w:p w:rsidR="001C07EE" w:rsidRDefault="001C07EE" w:rsidP="00DB22D1">
    <w:pPr>
      <w:pBdr>
        <w:top w:val="nil"/>
        <w:left w:val="nil"/>
        <w:bottom w:val="nil"/>
        <w:right w:val="nil"/>
        <w:between w:val="nil"/>
      </w:pBdr>
      <w:spacing w:before="120" w:after="0"/>
      <w:ind w:left="0" w:hanging="2"/>
      <w:jc w:val="right"/>
      <w:rPr>
        <w:rFonts w:ascii="DaunPenh" w:eastAsia="DaunPenh" w:hAnsi="DaunPenh" w:cs="DaunPenh"/>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D90380" w:rsidP="00DB22D1">
    <w:pPr>
      <w:pBdr>
        <w:top w:val="nil"/>
        <w:left w:val="nil"/>
        <w:bottom w:val="nil"/>
        <w:right w:val="nil"/>
        <w:between w:val="nil"/>
      </w:pBdr>
      <w:spacing w:after="0" w:line="240" w:lineRule="auto"/>
      <w:ind w:left="0" w:hanging="2"/>
      <w:rPr>
        <w:rFonts w:ascii="DaunPenh" w:eastAsia="DaunPenh" w:hAnsi="DaunPenh" w:cs="DaunPenh"/>
        <w:color w:val="000000"/>
        <w:sz w:val="20"/>
        <w:szCs w:val="20"/>
      </w:rPr>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sidR="00B44B92">
      <w:rPr>
        <w:rFonts w:ascii="DaunPenh" w:eastAsia="DaunPenh" w:hAnsi="DaunPenh" w:cs="DaunPenh"/>
        <w:b/>
        <w:color w:val="000000"/>
        <w:sz w:val="20"/>
        <w:szCs w:val="20"/>
      </w:rPr>
      <w:t>, Volume 1 No 1</w:t>
    </w:r>
    <w:r w:rsidR="006900BA">
      <w:rPr>
        <w:rFonts w:ascii="DaunPenh" w:eastAsia="DaunPenh" w:hAnsi="DaunPenh" w:cs="DaunPenh"/>
        <w:b/>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C7" w:rsidRDefault="00BE60C7" w:rsidP="00DB22D1">
      <w:pPr>
        <w:spacing w:after="0" w:line="240" w:lineRule="auto"/>
        <w:ind w:left="0" w:hanging="2"/>
      </w:pPr>
      <w:r>
        <w:separator/>
      </w:r>
    </w:p>
  </w:footnote>
  <w:footnote w:type="continuationSeparator" w:id="0">
    <w:p w:rsidR="00BE60C7" w:rsidRDefault="00BE60C7" w:rsidP="00DB22D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1C07EE" w:rsidP="00DB22D1">
    <w:pPr>
      <w:pStyle w:val="Title"/>
      <w:spacing w:before="120" w:after="240"/>
      <w:ind w:left="0" w:right="-2" w:hanging="2"/>
      <w:rPr>
        <w:rFonts w:ascii="DaunPenh" w:eastAsia="DaunPenh" w:hAnsi="DaunPenh" w:cs="DaunPenh"/>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576934"/>
      <w:docPartObj>
        <w:docPartGallery w:val="Page Numbers (Top of Page)"/>
        <w:docPartUnique/>
      </w:docPartObj>
    </w:sdtPr>
    <w:sdtEndPr>
      <w:rPr>
        <w:noProof/>
      </w:rPr>
    </w:sdtEndPr>
    <w:sdtContent>
      <w:p w:rsidR="00954AE6" w:rsidRDefault="00954AE6" w:rsidP="00954AE6">
        <w:pPr>
          <w:pStyle w:val="Header"/>
          <w:ind w:left="0" w:hanging="2"/>
          <w:jc w:val="right"/>
        </w:pPr>
        <w:r>
          <w:fldChar w:fldCharType="begin"/>
        </w:r>
        <w:r>
          <w:instrText xml:space="preserve"> PAGE   \* MERGEFORMAT </w:instrText>
        </w:r>
        <w:r>
          <w:fldChar w:fldCharType="separate"/>
        </w:r>
        <w:r w:rsidR="00064201">
          <w:rPr>
            <w:noProof/>
          </w:rPr>
          <w:t>33</w:t>
        </w:r>
        <w:r>
          <w:rPr>
            <w:noProof/>
          </w:rPr>
          <w:fldChar w:fldCharType="end"/>
        </w:r>
      </w:p>
    </w:sdtContent>
  </w:sdt>
  <w:p w:rsidR="001C07EE" w:rsidRDefault="001C07EE" w:rsidP="00DB22D1">
    <w:pPr>
      <w:pStyle w:val="Title"/>
      <w:spacing w:before="120" w:after="240"/>
      <w:ind w:left="0" w:right="-2" w:hanging="2"/>
      <w:rPr>
        <w:rFonts w:ascii="DaunPenh" w:eastAsia="DaunPenh" w:hAnsi="DaunPenh" w:cs="DaunPenh"/>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D1" w:rsidRDefault="00DB22D1" w:rsidP="00DB22D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F29"/>
    <w:multiLevelType w:val="hybridMultilevel"/>
    <w:tmpl w:val="92F64ACA"/>
    <w:lvl w:ilvl="0" w:tplc="2640BB34">
      <w:start w:val="1"/>
      <w:numFmt w:val="lowerLetter"/>
      <w:lvlText w:val="%1."/>
      <w:lvlJc w:val="left"/>
      <w:pPr>
        <w:ind w:left="1440"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F4577A"/>
    <w:multiLevelType w:val="hybridMultilevel"/>
    <w:tmpl w:val="7C925F50"/>
    <w:lvl w:ilvl="0" w:tplc="2640BB34">
      <w:start w:val="1"/>
      <w:numFmt w:val="lowerLetter"/>
      <w:lvlText w:val="%1."/>
      <w:lvlJc w:val="left"/>
      <w:pPr>
        <w:ind w:left="1440"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01068D"/>
    <w:multiLevelType w:val="hybridMultilevel"/>
    <w:tmpl w:val="18DADED0"/>
    <w:lvl w:ilvl="0" w:tplc="2640BB34">
      <w:start w:val="1"/>
      <w:numFmt w:val="lowerLetter"/>
      <w:lvlText w:val="%1."/>
      <w:lvlJc w:val="left"/>
      <w:pPr>
        <w:ind w:left="1439"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
    <w:nsid w:val="316817BF"/>
    <w:multiLevelType w:val="hybridMultilevel"/>
    <w:tmpl w:val="514659E8"/>
    <w:lvl w:ilvl="0" w:tplc="E09EBED4">
      <w:numFmt w:val="bullet"/>
      <w:lvlText w:val="-"/>
      <w:lvlJc w:val="left"/>
      <w:pPr>
        <w:ind w:left="1800" w:hanging="360"/>
      </w:pPr>
      <w:rPr>
        <w:rFonts w:ascii="Calibri" w:eastAsiaTheme="minorHAnsi" w:hAnsi="Calibri" w:cs="Calibri"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
    <w:nsid w:val="3EE507DD"/>
    <w:multiLevelType w:val="hybridMultilevel"/>
    <w:tmpl w:val="333AC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9B49AF"/>
    <w:multiLevelType w:val="hybridMultilevel"/>
    <w:tmpl w:val="D4320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07EE"/>
    <w:rsid w:val="00064201"/>
    <w:rsid w:val="000A63CF"/>
    <w:rsid w:val="001709DF"/>
    <w:rsid w:val="001C07EE"/>
    <w:rsid w:val="00264D03"/>
    <w:rsid w:val="002D6278"/>
    <w:rsid w:val="0031160E"/>
    <w:rsid w:val="00343D83"/>
    <w:rsid w:val="003474F8"/>
    <w:rsid w:val="004B2934"/>
    <w:rsid w:val="004D4D4F"/>
    <w:rsid w:val="005303A9"/>
    <w:rsid w:val="00555BBA"/>
    <w:rsid w:val="005D0A53"/>
    <w:rsid w:val="006900BA"/>
    <w:rsid w:val="006A14DB"/>
    <w:rsid w:val="006C44AB"/>
    <w:rsid w:val="00701C81"/>
    <w:rsid w:val="007723C8"/>
    <w:rsid w:val="00954AE6"/>
    <w:rsid w:val="009754F6"/>
    <w:rsid w:val="00985457"/>
    <w:rsid w:val="009C26B2"/>
    <w:rsid w:val="00A17FBC"/>
    <w:rsid w:val="00B44B92"/>
    <w:rsid w:val="00BE60C7"/>
    <w:rsid w:val="00C10883"/>
    <w:rsid w:val="00C354A5"/>
    <w:rsid w:val="00CA5077"/>
    <w:rsid w:val="00D90380"/>
    <w:rsid w:val="00DB22D1"/>
    <w:rsid w:val="00E7753A"/>
    <w:rsid w:val="00EB3BFB"/>
    <w:rsid w:val="00F121A0"/>
    <w:rsid w:val="00F56610"/>
    <w:rsid w:val="00F957EF"/>
    <w:rsid w:val="00FD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 w:type="paragraph" w:styleId="BodyText">
    <w:name w:val="Body Text"/>
    <w:basedOn w:val="Normal"/>
    <w:link w:val="BodyTextChar"/>
    <w:uiPriority w:val="99"/>
    <w:unhideWhenUsed/>
    <w:rsid w:val="00985457"/>
    <w:pPr>
      <w:spacing w:after="120"/>
    </w:pPr>
  </w:style>
  <w:style w:type="character" w:customStyle="1" w:styleId="BodyTextChar">
    <w:name w:val="Body Text Char"/>
    <w:basedOn w:val="DefaultParagraphFont"/>
    <w:link w:val="BodyText"/>
    <w:uiPriority w:val="99"/>
    <w:rsid w:val="00985457"/>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 w:type="paragraph" w:styleId="BodyText">
    <w:name w:val="Body Text"/>
    <w:basedOn w:val="Normal"/>
    <w:link w:val="BodyTextChar"/>
    <w:uiPriority w:val="99"/>
    <w:unhideWhenUsed/>
    <w:rsid w:val="00985457"/>
    <w:pPr>
      <w:spacing w:after="120"/>
    </w:pPr>
  </w:style>
  <w:style w:type="character" w:customStyle="1" w:styleId="BodyTextChar">
    <w:name w:val="Body Text Char"/>
    <w:basedOn w:val="DefaultParagraphFont"/>
    <w:link w:val="BodyText"/>
    <w:uiPriority w:val="99"/>
    <w:rsid w:val="0098545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KYe+2JRLz3IkJToVngV3jwvWg==">CgMxLjAyCGguZ2pkZ3hzOAByITFsanRxMk5tWDlyV3BGNHRIZWMzcF9XbEZVeUhrNjlwcw==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EEB008-4F70-46E6-AC72-DCC4414A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Fitk</dc:creator>
  <cp:lastModifiedBy>Gumarpi Rahis Pasaribu</cp:lastModifiedBy>
  <cp:revision>4</cp:revision>
  <dcterms:created xsi:type="dcterms:W3CDTF">2023-07-17T04:08:00Z</dcterms:created>
  <dcterms:modified xsi:type="dcterms:W3CDTF">2023-07-17T04:50:00Z</dcterms:modified>
</cp:coreProperties>
</file>